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547A1E" w:rsidR="00893645" w:rsidP="00F8655F" w:rsidRDefault="00F8655F" w14:paraId="5BC16C54" wp14:textId="77777777">
      <w:pPr>
        <w:jc w:val="center"/>
        <w:rPr>
          <w:b/>
          <w:bCs/>
          <w:sz w:val="36"/>
          <w:szCs w:val="36"/>
        </w:rPr>
      </w:pPr>
      <w:r w:rsidRPr="00547A1E">
        <w:rPr>
          <w:b/>
          <w:bCs/>
          <w:sz w:val="36"/>
          <w:szCs w:val="36"/>
        </w:rPr>
        <w:t>HANNAH’S HOUSE – RECOVERY PROGRAM FOR WOMEN</w:t>
      </w:r>
    </w:p>
    <w:p xmlns:wp14="http://schemas.microsoft.com/office/word/2010/wordml" w:rsidRPr="00683435" w:rsidR="00547A1E" w:rsidP="00683435" w:rsidRDefault="00547A1E" w14:paraId="0243F64F" wp14:textId="11586D95">
      <w:pPr>
        <w:spacing w:before="300" w:after="300"/>
        <w:rPr>
          <w:rFonts w:ascii="Open Sans" w:hAnsi="Open Sans" w:eastAsia="Times New Roman" w:cs="Open Sans"/>
          <w:color w:val="232323"/>
          <w:kern w:val="0"/>
          <w14:ligatures w14:val="none"/>
        </w:rPr>
      </w:pPr>
      <w:r w:rsidRPr="00D05797" w:rsidR="00547A1E">
        <w:rPr>
          <w:rFonts w:ascii="Georgia" w:hAnsi="Georgia"/>
        </w:rPr>
        <w:t xml:space="preserve">We are so excited you chose to come to Hannah’s House</w:t>
      </w:r>
      <w:r w:rsidRPr="00D05797" w:rsidR="75CC3D65">
        <w:rPr>
          <w:rFonts w:ascii="Georgia" w:hAnsi="Georgia"/>
        </w:rPr>
        <w:t xml:space="preserve">. </w:t>
      </w:r>
      <w:r w:rsidRPr="00D05797" w:rsidR="00D05797">
        <w:rPr>
          <w:rFonts w:ascii="Georgia" w:hAnsi="Georgia" w:eastAsia="Times New Roman" w:cs="Open Sans"/>
          <w:color w:val="232323"/>
          <w:kern w:val="0"/>
          <w14:ligatures w14:val="none"/>
        </w:rPr>
        <w:t xml:space="preserve">By understanding the benefits of going to </w:t>
      </w:r>
      <w:r w:rsidR="00D05797">
        <w:rPr>
          <w:rFonts w:ascii="Georgia" w:hAnsi="Georgia" w:eastAsia="Times New Roman" w:cs="Open Sans"/>
          <w:color w:val="232323"/>
          <w:kern w:val="0"/>
          <w14:ligatures w14:val="none"/>
        </w:rPr>
        <w:t>a recovery home</w:t>
      </w:r>
      <w:r w:rsidRPr="00D05797" w:rsidR="00D05797">
        <w:rPr>
          <w:rFonts w:ascii="Georgia" w:hAnsi="Georgia" w:eastAsia="Times New Roman" w:cs="Open Sans"/>
          <w:color w:val="232323"/>
          <w:kern w:val="0"/>
          <w14:ligatures w14:val="none"/>
        </w:rPr>
        <w:t xml:space="preserve">, you can be more confident in your decision to take this </w:t>
      </w:r>
      <w:r w:rsidRPr="00D05797" w:rsidR="7BB8BC39">
        <w:rPr>
          <w:rFonts w:ascii="Georgia" w:hAnsi="Georgia" w:eastAsia="Times New Roman" w:cs="Open Sans"/>
          <w:color w:val="232323"/>
          <w:kern w:val="0"/>
          <w14:ligatures w14:val="none"/>
        </w:rPr>
        <w:t>key step</w:t>
      </w:r>
      <w:r w:rsidRPr="00D05797" w:rsidR="00D05797">
        <w:rPr>
          <w:rFonts w:ascii="Georgia" w:hAnsi="Georgia" w:eastAsia="Times New Roman" w:cs="Open Sans"/>
          <w:color w:val="232323"/>
          <w:kern w:val="0"/>
          <w14:ligatures w14:val="none"/>
        </w:rPr>
        <w:t xml:space="preserve"> toward</w:t>
      </w:r>
      <w:r w:rsidR="00D05797">
        <w:rPr>
          <w:rFonts w:ascii="Georgia" w:hAnsi="Georgia" w:eastAsia="Times New Roman" w:cs="Open Sans"/>
          <w:color w:val="232323"/>
          <w:kern w:val="0"/>
          <w14:ligatures w14:val="none"/>
        </w:rPr>
        <w:t xml:space="preserve"> your well-being and </w:t>
      </w:r>
      <w:r w:rsidRPr="00D05797" w:rsidR="00D05797">
        <w:rPr>
          <w:rFonts w:ascii="Georgia" w:hAnsi="Georgia" w:eastAsia="Times New Roman" w:cs="Open Sans"/>
          <w:color w:val="232323"/>
          <w:kern w:val="0"/>
          <w14:ligatures w14:val="none"/>
        </w:rPr>
        <w:t>improved mental</w:t>
      </w:r>
      <w:r w:rsidR="00D05797">
        <w:rPr>
          <w:rFonts w:ascii="Georgia" w:hAnsi="Georgia" w:eastAsia="Times New Roman" w:cs="Open Sans"/>
          <w:color w:val="232323"/>
          <w:kern w:val="0"/>
          <w14:ligatures w14:val="none"/>
        </w:rPr>
        <w:t xml:space="preserve"> and spiritual</w:t>
      </w:r>
      <w:r w:rsidRPr="00D05797" w:rsidR="00D05797">
        <w:rPr>
          <w:rFonts w:ascii="Georgia" w:hAnsi="Georgia" w:eastAsia="Times New Roman" w:cs="Open Sans"/>
          <w:color w:val="232323"/>
          <w:kern w:val="0"/>
          <w14:ligatures w14:val="none"/>
        </w:rPr>
        <w:t xml:space="preserve"> health</w:t>
      </w:r>
      <w:r w:rsidRPr="00F8655F" w:rsidR="00D05797">
        <w:rPr>
          <w:rFonts w:ascii="Open Sans" w:hAnsi="Open Sans" w:eastAsia="Times New Roman" w:cs="Open Sans"/>
          <w:color w:val="232323"/>
          <w:kern w:val="0"/>
          <w14:ligatures w14:val="none"/>
        </w:rPr>
        <w:t>.</w:t>
      </w:r>
    </w:p>
    <w:p xmlns:wp14="http://schemas.microsoft.com/office/word/2010/wordml" w:rsidRPr="00D05797" w:rsidR="00547A1E" w:rsidP="64D6966E" w:rsidRDefault="00F8655F" w14:paraId="7A3D0ECB" wp14:textId="77777777">
      <w:pPr>
        <w:rPr>
          <w:b w:val="1"/>
          <w:bCs w:val="1"/>
          <w:color w:val="2E74B5" w:themeColor="accent5" w:themeTint="FF" w:themeShade="BF"/>
          <w:sz w:val="28"/>
          <w:szCs w:val="28"/>
        </w:rPr>
      </w:pPr>
      <w:r w:rsidRPr="64D6966E" w:rsidR="00F8655F">
        <w:rPr>
          <w:b w:val="1"/>
          <w:bCs w:val="1"/>
          <w:color w:val="2E74B5" w:themeColor="accent5" w:themeTint="FF" w:themeShade="BF"/>
          <w:sz w:val="28"/>
          <w:szCs w:val="28"/>
        </w:rPr>
        <w:t xml:space="preserve">WHAT TO </w:t>
      </w:r>
      <w:r w:rsidRPr="64D6966E" w:rsidR="00547A1E">
        <w:rPr>
          <w:b w:val="1"/>
          <w:bCs w:val="1"/>
          <w:color w:val="2E74B5" w:themeColor="accent5" w:themeTint="FF" w:themeShade="BF"/>
          <w:sz w:val="28"/>
          <w:szCs w:val="28"/>
        </w:rPr>
        <w:t>PACK</w:t>
      </w:r>
    </w:p>
    <w:p xmlns:wp14="http://schemas.microsoft.com/office/word/2010/wordml" w:rsidR="00547A1E" w:rsidP="00F8655F" w:rsidRDefault="00547A1E" w14:paraId="672A6659" wp14:textId="77777777"/>
    <w:p w:rsidR="229390FC" w:rsidP="36058C30" w:rsidRDefault="229390FC" w14:paraId="6F39637B" w14:textId="4198B6EB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36058C30" w:rsidR="229390FC">
        <w:rPr>
          <w:rFonts w:ascii="Georgia" w:hAnsi="Georgia"/>
          <w:b w:val="1"/>
          <w:bCs w:val="1"/>
          <w:color w:val="2E74B5" w:themeColor="accent5" w:themeTint="FF" w:themeShade="BF"/>
        </w:rPr>
        <w:t>BASIC CLOTHING</w:t>
      </w:r>
    </w:p>
    <w:p xmlns:wp14="http://schemas.microsoft.com/office/word/2010/wordml" w:rsidRPr="001B460B" w:rsidR="00F8655F" w:rsidP="00F8655F" w:rsidRDefault="00547A1E" w14:paraId="096BB590" wp14:textId="13D5D05D">
      <w:pPr>
        <w:rPr>
          <w:rFonts w:ascii="Georgia" w:hAnsi="Georgia"/>
          <w:sz w:val="20"/>
          <w:szCs w:val="20"/>
        </w:rPr>
      </w:pPr>
      <w:r w:rsidRPr="737189E2" w:rsidR="00547A1E">
        <w:rPr>
          <w:rFonts w:ascii="Georgia" w:hAnsi="Georgia"/>
          <w:sz w:val="20"/>
          <w:szCs w:val="20"/>
        </w:rPr>
        <w:t>You should bring a week’s worth of clothing to our home</w:t>
      </w:r>
      <w:r w:rsidRPr="737189E2" w:rsidR="5652436E">
        <w:rPr>
          <w:rFonts w:ascii="Georgia" w:hAnsi="Georgia"/>
          <w:sz w:val="20"/>
          <w:szCs w:val="20"/>
        </w:rPr>
        <w:t xml:space="preserve">. </w:t>
      </w:r>
      <w:r w:rsidRPr="737189E2" w:rsidR="00547A1E">
        <w:rPr>
          <w:rFonts w:ascii="Georgia" w:hAnsi="Georgia"/>
          <w:sz w:val="20"/>
          <w:szCs w:val="20"/>
        </w:rPr>
        <w:t xml:space="preserve">This would </w:t>
      </w:r>
      <w:r w:rsidRPr="737189E2" w:rsidR="5071E6FB">
        <w:rPr>
          <w:rFonts w:ascii="Georgia" w:hAnsi="Georgia"/>
          <w:sz w:val="20"/>
          <w:szCs w:val="20"/>
        </w:rPr>
        <w:t>include</w:t>
      </w:r>
      <w:r w:rsidRPr="737189E2" w:rsidR="00547A1E">
        <w:rPr>
          <w:rFonts w:ascii="Georgia" w:hAnsi="Georgia"/>
          <w:sz w:val="20"/>
          <w:szCs w:val="20"/>
        </w:rPr>
        <w:t xml:space="preserve"> shoes, shirts pants, socks, undergarments, </w:t>
      </w:r>
      <w:r w:rsidRPr="737189E2" w:rsidR="00D05797">
        <w:rPr>
          <w:rFonts w:ascii="Georgia" w:hAnsi="Georgia"/>
          <w:sz w:val="20"/>
          <w:szCs w:val="20"/>
        </w:rPr>
        <w:t xml:space="preserve">hoodies, </w:t>
      </w:r>
      <w:r w:rsidRPr="737189E2" w:rsidR="00547A1E">
        <w:rPr>
          <w:rFonts w:ascii="Georgia" w:hAnsi="Georgia"/>
          <w:sz w:val="20"/>
          <w:szCs w:val="20"/>
        </w:rPr>
        <w:t>bathrobe, slippers, and a seasonally appropriate jacket</w:t>
      </w:r>
      <w:r w:rsidRPr="737189E2" w:rsidR="7CF054FC">
        <w:rPr>
          <w:rFonts w:ascii="Georgia" w:hAnsi="Georgia"/>
          <w:sz w:val="20"/>
          <w:szCs w:val="20"/>
        </w:rPr>
        <w:t xml:space="preserve">. </w:t>
      </w:r>
      <w:r w:rsidRPr="737189E2" w:rsidR="00547A1E">
        <w:rPr>
          <w:rFonts w:ascii="Georgia" w:hAnsi="Georgia"/>
          <w:sz w:val="20"/>
          <w:szCs w:val="20"/>
        </w:rPr>
        <w:t>Items to leave at home are halter tops</w:t>
      </w:r>
      <w:r w:rsidRPr="737189E2" w:rsidR="00D05797">
        <w:rPr>
          <w:rFonts w:ascii="Georgia" w:hAnsi="Georgia"/>
          <w:sz w:val="20"/>
          <w:szCs w:val="20"/>
        </w:rPr>
        <w:t xml:space="preserve">, shorts that are shorter than your fingertips, </w:t>
      </w:r>
      <w:r w:rsidRPr="737189E2" w:rsidR="00547A1E">
        <w:rPr>
          <w:rFonts w:ascii="Georgia" w:hAnsi="Georgia"/>
          <w:sz w:val="20"/>
          <w:szCs w:val="20"/>
        </w:rPr>
        <w:t xml:space="preserve">and graphic </w:t>
      </w:r>
      <w:bookmarkStart w:name="_Int_SXLhd2AA" w:id="1914477568"/>
      <w:r w:rsidRPr="737189E2" w:rsidR="00547A1E">
        <w:rPr>
          <w:rFonts w:ascii="Georgia" w:hAnsi="Georgia"/>
          <w:sz w:val="20"/>
          <w:szCs w:val="20"/>
        </w:rPr>
        <w:t>tees</w:t>
      </w:r>
      <w:bookmarkEnd w:id="1914477568"/>
      <w:r w:rsidRPr="737189E2" w:rsidR="00547A1E">
        <w:rPr>
          <w:rFonts w:ascii="Georgia" w:hAnsi="Georgia"/>
          <w:sz w:val="20"/>
          <w:szCs w:val="20"/>
        </w:rPr>
        <w:t xml:space="preserve"> that express unappropriated verbiage</w:t>
      </w:r>
      <w:r w:rsidRPr="737189E2" w:rsidR="00547A1E">
        <w:rPr>
          <w:rFonts w:ascii="Georgia" w:hAnsi="Georgia"/>
          <w:sz w:val="20"/>
          <w:szCs w:val="20"/>
        </w:rPr>
        <w:t xml:space="preserve">. </w:t>
      </w:r>
      <w:r w:rsidRPr="737189E2" w:rsidR="00547A1E">
        <w:rPr>
          <w:rFonts w:ascii="Georgia" w:hAnsi="Georgia"/>
          <w:sz w:val="20"/>
          <w:szCs w:val="20"/>
        </w:rPr>
        <w:t xml:space="preserve">We ask that all residents dress modestly during your stay at our transitional </w:t>
      </w:r>
      <w:r w:rsidRPr="737189E2" w:rsidR="00D05797">
        <w:rPr>
          <w:rFonts w:ascii="Georgia" w:hAnsi="Georgia"/>
          <w:sz w:val="20"/>
          <w:szCs w:val="20"/>
        </w:rPr>
        <w:t>h</w:t>
      </w:r>
      <w:r w:rsidRPr="737189E2" w:rsidR="00547A1E">
        <w:rPr>
          <w:rFonts w:ascii="Georgia" w:hAnsi="Georgia"/>
          <w:sz w:val="20"/>
          <w:szCs w:val="20"/>
        </w:rPr>
        <w:t xml:space="preserve">ousing homes. </w:t>
      </w:r>
      <w:r>
        <w:tab/>
      </w:r>
    </w:p>
    <w:p xmlns:wp14="http://schemas.microsoft.com/office/word/2010/wordml" w:rsidRPr="00F05DCC" w:rsidR="00F8655F" w:rsidP="00547A1E" w:rsidRDefault="00F8655F" w14:paraId="29D6B04F" wp14:textId="77777777">
      <w:pPr>
        <w:rPr>
          <w:rFonts w:ascii="Georgia" w:hAnsi="Georgia"/>
        </w:rPr>
      </w:pPr>
      <w:r w:rsidRPr="00F05DCC">
        <w:rPr>
          <w:rFonts w:ascii="Georgia" w:hAnsi="Georgia"/>
        </w:rPr>
        <w:tab/>
      </w:r>
      <w:r w:rsidRPr="00F05DCC" w:rsidR="00F8655F">
        <w:rPr>
          <w:rFonts w:ascii="Georgia" w:hAnsi="Georgia"/>
        </w:rPr>
        <w:t xml:space="preserve"> </w:t>
      </w:r>
    </w:p>
    <w:p w:rsidR="30CB0165" w:rsidP="36058C30" w:rsidRDefault="30CB0165" w14:paraId="26AA6BE5" w14:textId="5507A9DB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36058C30" w:rsidR="30CB0165">
        <w:rPr>
          <w:rFonts w:ascii="Georgia" w:hAnsi="Georgia"/>
          <w:b w:val="1"/>
          <w:bCs w:val="1"/>
          <w:color w:val="2E74B5" w:themeColor="accent5" w:themeTint="FF" w:themeShade="BF"/>
        </w:rPr>
        <w:t xml:space="preserve">PERSONAL HYGEINE AND PERSONAL ITEMS </w:t>
      </w:r>
    </w:p>
    <w:p xmlns:wp14="http://schemas.microsoft.com/office/word/2010/wordml" w:rsidRPr="001B460B" w:rsidR="00547A1E" w:rsidP="00F8655F" w:rsidRDefault="00547A1E" w14:paraId="541174CA" wp14:textId="1F285EC5">
      <w:pPr>
        <w:rPr>
          <w:rFonts w:ascii="Georgia" w:hAnsi="Georgia"/>
          <w:sz w:val="20"/>
          <w:szCs w:val="20"/>
        </w:rPr>
      </w:pPr>
      <w:r w:rsidRPr="737189E2" w:rsidR="00547A1E">
        <w:rPr>
          <w:rFonts w:ascii="Georgia" w:hAnsi="Georgia"/>
          <w:sz w:val="20"/>
          <w:szCs w:val="20"/>
        </w:rPr>
        <w:t xml:space="preserve">Hair Products; Shampoo, Conditioner, Hair Styling Irons, Brush, Comb, Gels, </w:t>
      </w:r>
      <w:r w:rsidRPr="737189E2" w:rsidR="00F46A8A">
        <w:rPr>
          <w:rFonts w:ascii="Georgia" w:hAnsi="Georgia"/>
          <w:sz w:val="20"/>
          <w:szCs w:val="20"/>
        </w:rPr>
        <w:t>e</w:t>
      </w:r>
      <w:r w:rsidRPr="737189E2" w:rsidR="00F46A8A">
        <w:rPr>
          <w:rFonts w:ascii="Georgia" w:hAnsi="Georgia"/>
          <w:sz w:val="20"/>
          <w:szCs w:val="20"/>
        </w:rPr>
        <w:t>tc</w:t>
      </w:r>
      <w:r w:rsidRPr="737189E2" w:rsidR="463C0ED3">
        <w:rPr>
          <w:rFonts w:ascii="Georgia" w:hAnsi="Georgia"/>
          <w:sz w:val="20"/>
          <w:szCs w:val="20"/>
        </w:rPr>
        <w:t>. Toothbrush</w:t>
      </w:r>
      <w:r w:rsidRPr="737189E2" w:rsidR="00F46A8A">
        <w:rPr>
          <w:rFonts w:ascii="Georgia" w:hAnsi="Georgia"/>
          <w:sz w:val="20"/>
          <w:szCs w:val="20"/>
        </w:rPr>
        <w:t xml:space="preserve">, </w:t>
      </w:r>
      <w:r w:rsidRPr="737189E2" w:rsidR="00547A1E">
        <w:rPr>
          <w:rFonts w:ascii="Georgia" w:hAnsi="Georgia"/>
          <w:sz w:val="20"/>
          <w:szCs w:val="20"/>
        </w:rPr>
        <w:t xml:space="preserve">Cosmetics, Deodorant, etc. </w:t>
      </w:r>
    </w:p>
    <w:p xmlns:wp14="http://schemas.microsoft.com/office/word/2010/wordml" w:rsidRPr="00F05DCC" w:rsidR="00547A1E" w:rsidP="00F8655F" w:rsidRDefault="00547A1E" w14:paraId="0A37501D" wp14:textId="77777777">
      <w:pPr>
        <w:rPr>
          <w:rFonts w:ascii="Georgia" w:hAnsi="Georgia"/>
          <w:b/>
          <w:bCs/>
        </w:rPr>
      </w:pPr>
    </w:p>
    <w:p w:rsidR="5898ABF0" w:rsidP="36058C30" w:rsidRDefault="5898ABF0" w14:paraId="206CA916" w14:textId="0655F11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36058C30" w:rsidR="5898ABF0">
        <w:rPr>
          <w:rFonts w:ascii="Georgia" w:hAnsi="Georgia"/>
          <w:b w:val="1"/>
          <w:bCs w:val="1"/>
          <w:color w:val="2E74B5" w:themeColor="accent5" w:themeTint="FF" w:themeShade="BF"/>
        </w:rPr>
        <w:t>CELL PHONE</w:t>
      </w:r>
    </w:p>
    <w:p xmlns:wp14="http://schemas.microsoft.com/office/word/2010/wordml" w:rsidRPr="001B460B" w:rsidR="00547A1E" w:rsidP="00F8655F" w:rsidRDefault="00D05797" w14:paraId="060629E6" wp14:textId="1B0D1BFD">
      <w:pPr>
        <w:rPr>
          <w:rFonts w:ascii="Georgia" w:hAnsi="Georgia"/>
          <w:sz w:val="20"/>
          <w:szCs w:val="20"/>
        </w:rPr>
      </w:pPr>
      <w:r w:rsidRPr="36058C30" w:rsidR="00D05797">
        <w:rPr>
          <w:rFonts w:ascii="Georgia" w:hAnsi="Georgia"/>
          <w:sz w:val="20"/>
          <w:szCs w:val="20"/>
        </w:rPr>
        <w:t>While c</w:t>
      </w:r>
      <w:r w:rsidRPr="36058C30" w:rsidR="00547A1E">
        <w:rPr>
          <w:rFonts w:ascii="Georgia" w:hAnsi="Georgia"/>
          <w:sz w:val="20"/>
          <w:szCs w:val="20"/>
        </w:rPr>
        <w:t>ell phone</w:t>
      </w:r>
      <w:r w:rsidRPr="36058C30" w:rsidR="00D05797">
        <w:rPr>
          <w:rFonts w:ascii="Georgia" w:hAnsi="Georgia"/>
          <w:sz w:val="20"/>
          <w:szCs w:val="20"/>
        </w:rPr>
        <w:t xml:space="preserve"> usage is</w:t>
      </w:r>
      <w:r w:rsidRPr="36058C30" w:rsidR="00547A1E">
        <w:rPr>
          <w:rFonts w:ascii="Georgia" w:hAnsi="Georgia"/>
          <w:sz w:val="20"/>
          <w:szCs w:val="20"/>
        </w:rPr>
        <w:t xml:space="preserve"> not allowed </w:t>
      </w:r>
      <w:r w:rsidRPr="36058C30" w:rsidR="00D05797">
        <w:rPr>
          <w:rFonts w:ascii="Georgia" w:hAnsi="Georgia"/>
          <w:sz w:val="20"/>
          <w:szCs w:val="20"/>
        </w:rPr>
        <w:t xml:space="preserve">during your stay </w:t>
      </w:r>
      <w:r w:rsidRPr="36058C30" w:rsidR="00547A1E">
        <w:rPr>
          <w:rFonts w:ascii="Georgia" w:hAnsi="Georgia"/>
          <w:sz w:val="20"/>
          <w:szCs w:val="20"/>
        </w:rPr>
        <w:t>at Hannah’s House</w:t>
      </w:r>
      <w:r w:rsidRPr="36058C30" w:rsidR="00D05797">
        <w:rPr>
          <w:rFonts w:ascii="Georgia" w:hAnsi="Georgia"/>
          <w:sz w:val="20"/>
          <w:szCs w:val="20"/>
        </w:rPr>
        <w:t>, w</w:t>
      </w:r>
      <w:r w:rsidRPr="36058C30" w:rsidR="00547A1E">
        <w:rPr>
          <w:rFonts w:ascii="Georgia" w:hAnsi="Georgia"/>
          <w:sz w:val="20"/>
          <w:szCs w:val="20"/>
        </w:rPr>
        <w:t xml:space="preserve">e encourage you to bring your phone and charger, as you will need these once </w:t>
      </w:r>
      <w:r w:rsidRPr="36058C30" w:rsidR="593BFC93">
        <w:rPr>
          <w:rFonts w:ascii="Georgia" w:hAnsi="Georgia"/>
          <w:sz w:val="20"/>
          <w:szCs w:val="20"/>
        </w:rPr>
        <w:t>you</w:t>
      </w:r>
      <w:r w:rsidRPr="36058C30" w:rsidR="00547A1E">
        <w:rPr>
          <w:rFonts w:ascii="Georgia" w:hAnsi="Georgia"/>
          <w:sz w:val="20"/>
          <w:szCs w:val="20"/>
        </w:rPr>
        <w:t xml:space="preserve"> complete Hannah’s House and continue transitional living at Grace &amp; Mercy Transitional Housing</w:t>
      </w:r>
      <w:r w:rsidRPr="36058C30" w:rsidR="0F6C28B6">
        <w:rPr>
          <w:rFonts w:ascii="Georgia" w:hAnsi="Georgia"/>
          <w:sz w:val="20"/>
          <w:szCs w:val="20"/>
        </w:rPr>
        <w:t xml:space="preserve">. </w:t>
      </w:r>
      <w:r w:rsidRPr="36058C30" w:rsidR="00D05797">
        <w:rPr>
          <w:rFonts w:ascii="Georgia" w:hAnsi="Georgia"/>
          <w:sz w:val="20"/>
          <w:szCs w:val="20"/>
        </w:rPr>
        <w:t xml:space="preserve">A </w:t>
      </w:r>
      <w:bookmarkStart w:name="_Int_9gCWo8HJ" w:id="1115615154"/>
      <w:r w:rsidRPr="36058C30" w:rsidR="356E37F5">
        <w:rPr>
          <w:rFonts w:ascii="Georgia" w:hAnsi="Georgia"/>
          <w:sz w:val="20"/>
          <w:szCs w:val="20"/>
        </w:rPr>
        <w:t>house</w:t>
      </w:r>
      <w:bookmarkEnd w:id="1115615154"/>
      <w:r w:rsidRPr="36058C30" w:rsidR="00D05797">
        <w:rPr>
          <w:rFonts w:ascii="Georgia" w:hAnsi="Georgia"/>
          <w:sz w:val="20"/>
          <w:szCs w:val="20"/>
        </w:rPr>
        <w:t xml:space="preserve"> phone is available for personal </w:t>
      </w:r>
      <w:r w:rsidRPr="36058C30" w:rsidR="00BD62DD">
        <w:rPr>
          <w:rFonts w:ascii="Georgia" w:hAnsi="Georgia"/>
          <w:sz w:val="20"/>
          <w:szCs w:val="20"/>
        </w:rPr>
        <w:t xml:space="preserve">use. </w:t>
      </w:r>
    </w:p>
    <w:p xmlns:wp14="http://schemas.microsoft.com/office/word/2010/wordml" w:rsidRPr="00F05DCC" w:rsidR="00547A1E" w:rsidP="00F8655F" w:rsidRDefault="00547A1E" w14:paraId="5DAB6C7B" wp14:textId="77777777">
      <w:pPr>
        <w:rPr>
          <w:rFonts w:ascii="Georgia" w:hAnsi="Georgia"/>
          <w:b/>
          <w:bCs/>
        </w:rPr>
      </w:pPr>
    </w:p>
    <w:p w:rsidR="231CB177" w:rsidP="36058C30" w:rsidRDefault="231CB177" w14:paraId="6F08DA1B" w14:textId="10826B11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36058C30" w:rsidR="231CB177">
        <w:rPr>
          <w:rFonts w:ascii="Georgia" w:hAnsi="Georgia"/>
          <w:b w:val="1"/>
          <w:bCs w:val="1"/>
          <w:color w:val="2E74B5" w:themeColor="accent5" w:themeTint="FF" w:themeShade="BF"/>
        </w:rPr>
        <w:t>ELECTRONICS</w:t>
      </w:r>
    </w:p>
    <w:p xmlns:wp14="http://schemas.microsoft.com/office/word/2010/wordml" w:rsidRPr="001B460B" w:rsidR="00547A1E" w:rsidP="00F8655F" w:rsidRDefault="00547A1E" w14:paraId="78E11D57" wp14:textId="60137A2D">
      <w:pPr>
        <w:rPr>
          <w:sz w:val="20"/>
          <w:szCs w:val="20"/>
        </w:rPr>
      </w:pPr>
      <w:r w:rsidRPr="737189E2" w:rsidR="00547A1E">
        <w:rPr>
          <w:rFonts w:ascii="Georgia" w:hAnsi="Georgia"/>
          <w:sz w:val="20"/>
          <w:szCs w:val="20"/>
        </w:rPr>
        <w:t>Activities will be planned to promote sober living and recreation skills</w:t>
      </w:r>
      <w:r w:rsidRPr="737189E2" w:rsidR="2A1EA7D3">
        <w:rPr>
          <w:rFonts w:ascii="Georgia" w:hAnsi="Georgia"/>
          <w:sz w:val="20"/>
          <w:szCs w:val="20"/>
        </w:rPr>
        <w:t xml:space="preserve">. </w:t>
      </w:r>
      <w:r w:rsidRPr="737189E2" w:rsidR="00547A1E">
        <w:rPr>
          <w:rFonts w:ascii="Georgia" w:hAnsi="Georgia"/>
          <w:sz w:val="20"/>
          <w:szCs w:val="20"/>
        </w:rPr>
        <w:t>Please leave all vide</w:t>
      </w:r>
      <w:r w:rsidRPr="737189E2" w:rsidR="00547A1E">
        <w:rPr>
          <w:sz w:val="20"/>
          <w:szCs w:val="20"/>
        </w:rPr>
        <w:t>o game, DVD’s, sporting equipment, playing cards, laptops, and other recreational items at home</w:t>
      </w:r>
      <w:r w:rsidRPr="737189E2" w:rsidR="5231518F">
        <w:rPr>
          <w:sz w:val="20"/>
          <w:szCs w:val="20"/>
        </w:rPr>
        <w:t xml:space="preserve">. </w:t>
      </w:r>
      <w:r w:rsidRPr="737189E2" w:rsidR="00547A1E">
        <w:rPr>
          <w:sz w:val="20"/>
          <w:szCs w:val="20"/>
        </w:rPr>
        <w:t>Cameras are not allowed to protect the privacy of others</w:t>
      </w:r>
      <w:r w:rsidRPr="737189E2" w:rsidR="6FC5BE95">
        <w:rPr>
          <w:sz w:val="20"/>
          <w:szCs w:val="20"/>
        </w:rPr>
        <w:t xml:space="preserve">. </w:t>
      </w:r>
    </w:p>
    <w:p xmlns:wp14="http://schemas.microsoft.com/office/word/2010/wordml" w:rsidRPr="001B460B" w:rsidR="00547A1E" w:rsidP="00F8655F" w:rsidRDefault="00547A1E" w14:paraId="02EB378F" wp14:textId="77777777">
      <w:pPr>
        <w:rPr>
          <w:rFonts w:ascii="Georgia" w:hAnsi="Georgia"/>
          <w:sz w:val="20"/>
          <w:szCs w:val="20"/>
        </w:rPr>
      </w:pPr>
    </w:p>
    <w:p w:rsidR="3B037D7C" w:rsidP="36058C30" w:rsidRDefault="3B037D7C" w14:paraId="2BFF4685" w14:textId="6822E187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36058C30" w:rsidR="3B037D7C">
        <w:rPr>
          <w:rFonts w:ascii="Georgia" w:hAnsi="Georgia"/>
          <w:b w:val="1"/>
          <w:bCs w:val="1"/>
          <w:color w:val="2E74B5" w:themeColor="accent5" w:themeTint="FF" w:themeShade="BF"/>
          <w:sz w:val="22"/>
          <w:szCs w:val="22"/>
        </w:rPr>
        <w:t>MEDICATIONS</w:t>
      </w:r>
    </w:p>
    <w:p xmlns:wp14="http://schemas.microsoft.com/office/word/2010/wordml" w:rsidRPr="001B460B" w:rsidR="00547A1E" w:rsidP="00F8655F" w:rsidRDefault="00547A1E" w14:paraId="688587C9" wp14:textId="1EEAE44F">
      <w:pPr>
        <w:rPr>
          <w:rFonts w:ascii="Georgia" w:hAnsi="Georgia"/>
          <w:sz w:val="20"/>
          <w:szCs w:val="20"/>
        </w:rPr>
      </w:pPr>
      <w:r w:rsidRPr="36058C30" w:rsidR="00547A1E">
        <w:rPr>
          <w:rFonts w:ascii="Georgia" w:hAnsi="Georgia"/>
          <w:sz w:val="20"/>
          <w:szCs w:val="20"/>
        </w:rPr>
        <w:t xml:space="preserve">Bring any current prescription medication that </w:t>
      </w:r>
      <w:r w:rsidRPr="36058C30" w:rsidR="5A41BDAA">
        <w:rPr>
          <w:rFonts w:ascii="Georgia" w:hAnsi="Georgia"/>
          <w:sz w:val="20"/>
          <w:szCs w:val="20"/>
        </w:rPr>
        <w:t>has</w:t>
      </w:r>
      <w:r w:rsidRPr="36058C30" w:rsidR="00547A1E">
        <w:rPr>
          <w:rFonts w:ascii="Georgia" w:hAnsi="Georgia"/>
          <w:sz w:val="20"/>
          <w:szCs w:val="20"/>
        </w:rPr>
        <w:t xml:space="preserve"> been prescribed to you</w:t>
      </w:r>
      <w:r w:rsidRPr="36058C30" w:rsidR="00547A1E">
        <w:rPr>
          <w:rFonts w:ascii="Georgia" w:hAnsi="Georgia"/>
          <w:sz w:val="20"/>
          <w:szCs w:val="20"/>
        </w:rPr>
        <w:t xml:space="preserve">. </w:t>
      </w:r>
      <w:r w:rsidRPr="36058C30" w:rsidR="00D0434C">
        <w:rPr>
          <w:rFonts w:ascii="Georgia" w:hAnsi="Georgia"/>
          <w:sz w:val="20"/>
          <w:szCs w:val="20"/>
        </w:rPr>
        <w:t>Certain medications are not allowed during a stay at Hannah’s House</w:t>
      </w:r>
      <w:r w:rsidRPr="36058C30" w:rsidR="00D0434C">
        <w:rPr>
          <w:rFonts w:ascii="Georgia" w:hAnsi="Georgia"/>
          <w:sz w:val="20"/>
          <w:szCs w:val="20"/>
        </w:rPr>
        <w:t xml:space="preserve">. </w:t>
      </w:r>
      <w:r w:rsidRPr="36058C30" w:rsidR="00D0434C">
        <w:rPr>
          <w:rFonts w:ascii="Georgia" w:hAnsi="Georgia"/>
          <w:sz w:val="20"/>
          <w:szCs w:val="20"/>
        </w:rPr>
        <w:t>Please discuss any concerns over the types of medications you currently are prescribed</w:t>
      </w:r>
      <w:r w:rsidRPr="36058C30" w:rsidR="32049F44">
        <w:rPr>
          <w:rFonts w:ascii="Georgia" w:hAnsi="Georgia"/>
          <w:sz w:val="20"/>
          <w:szCs w:val="20"/>
        </w:rPr>
        <w:t xml:space="preserve">. </w:t>
      </w:r>
      <w:r w:rsidRPr="36058C30" w:rsidR="00547A1E">
        <w:rPr>
          <w:rFonts w:ascii="Georgia" w:hAnsi="Georgia"/>
          <w:sz w:val="20"/>
          <w:szCs w:val="20"/>
        </w:rPr>
        <w:t>Over the counter medications and prescription medication need to be in their original pharmacy bottle</w:t>
      </w:r>
      <w:r w:rsidRPr="36058C30" w:rsidR="7D1B1181">
        <w:rPr>
          <w:rFonts w:ascii="Georgia" w:hAnsi="Georgia"/>
          <w:sz w:val="20"/>
          <w:szCs w:val="20"/>
        </w:rPr>
        <w:t xml:space="preserve">. </w:t>
      </w:r>
    </w:p>
    <w:p xmlns:wp14="http://schemas.microsoft.com/office/word/2010/wordml" w:rsidRPr="001B460B" w:rsidR="00F8655F" w:rsidP="00F8655F" w:rsidRDefault="00F8655F" w14:paraId="6A05A809" wp14:textId="77777777">
      <w:pPr>
        <w:rPr>
          <w:rFonts w:ascii="Georgia" w:hAnsi="Georgia"/>
          <w:sz w:val="20"/>
          <w:szCs w:val="20"/>
        </w:rPr>
      </w:pPr>
      <w:r w:rsidRPr="001B460B">
        <w:rPr>
          <w:rFonts w:ascii="Georgia" w:hAnsi="Georgia"/>
          <w:sz w:val="20"/>
          <w:szCs w:val="20"/>
        </w:rPr>
        <w:tab/>
      </w:r>
    </w:p>
    <w:p w:rsidR="5DDCFE07" w:rsidP="36058C30" w:rsidRDefault="5DDCFE07" w14:paraId="1547687E" w14:textId="615FDBEF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36058C30" w:rsidR="5DDCFE07">
        <w:rPr>
          <w:rFonts w:ascii="Georgia" w:hAnsi="Georgia"/>
          <w:b w:val="1"/>
          <w:bCs w:val="1"/>
          <w:color w:val="2E74B5" w:themeColor="accent5" w:themeTint="FF" w:themeShade="BF"/>
          <w:sz w:val="22"/>
          <w:szCs w:val="22"/>
        </w:rPr>
        <w:t>IDENTIFICATION</w:t>
      </w:r>
    </w:p>
    <w:p xmlns:wp14="http://schemas.microsoft.com/office/word/2010/wordml" w:rsidRPr="001B460B" w:rsidR="00547A1E" w:rsidP="00F8655F" w:rsidRDefault="00547A1E" w14:paraId="78400EE9" wp14:textId="5F2F3388">
      <w:pPr>
        <w:rPr>
          <w:rFonts w:ascii="Georgia" w:hAnsi="Georgia"/>
          <w:sz w:val="20"/>
          <w:szCs w:val="20"/>
        </w:rPr>
      </w:pPr>
      <w:r w:rsidRPr="737189E2" w:rsidR="00547A1E">
        <w:rPr>
          <w:rFonts w:ascii="Georgia" w:hAnsi="Georgia"/>
          <w:sz w:val="20"/>
          <w:szCs w:val="20"/>
        </w:rPr>
        <w:t xml:space="preserve">Bring any forms of identification with you; i.e., driver’s license, insurance card, and or </w:t>
      </w:r>
      <w:r w:rsidRPr="737189E2" w:rsidR="394A17BF">
        <w:rPr>
          <w:rFonts w:ascii="Georgia" w:hAnsi="Georgia"/>
          <w:sz w:val="20"/>
          <w:szCs w:val="20"/>
        </w:rPr>
        <w:t xml:space="preserve">ID. </w:t>
      </w:r>
    </w:p>
    <w:p xmlns:wp14="http://schemas.microsoft.com/office/word/2010/wordml" w:rsidRPr="001B460B" w:rsidR="00683435" w:rsidP="00F8655F" w:rsidRDefault="00683435" w14:paraId="5A39BBE3" wp14:textId="77777777">
      <w:pPr>
        <w:rPr>
          <w:rFonts w:ascii="Georgia" w:hAnsi="Georgia"/>
          <w:sz w:val="20"/>
          <w:szCs w:val="20"/>
        </w:rPr>
      </w:pPr>
    </w:p>
    <w:p w:rsidR="297604C3" w:rsidP="36058C30" w:rsidRDefault="297604C3" w14:paraId="3C7AE6D2" w14:textId="066CBB75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36058C30" w:rsidR="297604C3">
        <w:rPr>
          <w:rFonts w:ascii="Georgia" w:hAnsi="Georgia"/>
          <w:b w:val="1"/>
          <w:bCs w:val="1"/>
          <w:color w:val="2E74B5" w:themeColor="accent5" w:themeTint="FF" w:themeShade="BF"/>
          <w:sz w:val="22"/>
          <w:szCs w:val="22"/>
        </w:rPr>
        <w:t>CASH OR CREDIT CARDS</w:t>
      </w:r>
    </w:p>
    <w:p xmlns:wp14="http://schemas.microsoft.com/office/word/2010/wordml" w:rsidRPr="00F05DCC" w:rsidR="00683435" w:rsidP="00F8655F" w:rsidRDefault="00683435" w14:paraId="6B319632" wp14:textId="2C503ECB">
      <w:pPr>
        <w:rPr>
          <w:rFonts w:ascii="Georgia" w:hAnsi="Georgia"/>
          <w:sz w:val="22"/>
          <w:szCs w:val="22"/>
        </w:rPr>
      </w:pPr>
      <w:r w:rsidRPr="737189E2" w:rsidR="00683435">
        <w:rPr>
          <w:rFonts w:ascii="Georgia" w:hAnsi="Georgia"/>
          <w:sz w:val="20"/>
          <w:szCs w:val="20"/>
        </w:rPr>
        <w:t xml:space="preserve">You will need to </w:t>
      </w:r>
      <w:r w:rsidRPr="737189E2" w:rsidR="00683435">
        <w:rPr>
          <w:rFonts w:ascii="Georgia" w:hAnsi="Georgia"/>
          <w:sz w:val="20"/>
          <w:szCs w:val="20"/>
        </w:rPr>
        <w:t>provide for</w:t>
      </w:r>
      <w:r w:rsidRPr="737189E2" w:rsidR="00683435">
        <w:rPr>
          <w:rFonts w:ascii="Georgia" w:hAnsi="Georgia"/>
          <w:sz w:val="20"/>
          <w:szCs w:val="20"/>
        </w:rPr>
        <w:t xml:space="preserve"> personal incidental expenses for personal</w:t>
      </w:r>
      <w:r w:rsidRPr="737189E2" w:rsidR="00F46A8A">
        <w:rPr>
          <w:rFonts w:ascii="Georgia" w:hAnsi="Georgia"/>
          <w:sz w:val="20"/>
          <w:szCs w:val="20"/>
        </w:rPr>
        <w:t xml:space="preserve"> items</w:t>
      </w:r>
      <w:r w:rsidRPr="737189E2" w:rsidR="47ADF00B">
        <w:rPr>
          <w:rFonts w:ascii="Georgia" w:hAnsi="Georgia"/>
          <w:sz w:val="20"/>
          <w:szCs w:val="20"/>
        </w:rPr>
        <w:t xml:space="preserve">. </w:t>
      </w:r>
      <w:r w:rsidRPr="737189E2" w:rsidR="00F46A8A">
        <w:rPr>
          <w:rFonts w:ascii="Georgia" w:hAnsi="Georgia"/>
          <w:sz w:val="20"/>
          <w:szCs w:val="20"/>
        </w:rPr>
        <w:t>No more than $20 would be necessary if funding is available to you</w:t>
      </w:r>
      <w:r w:rsidRPr="737189E2" w:rsidR="340C09A9">
        <w:rPr>
          <w:rFonts w:ascii="Georgia" w:hAnsi="Georgia"/>
          <w:sz w:val="20"/>
          <w:szCs w:val="20"/>
        </w:rPr>
        <w:t xml:space="preserve">. </w:t>
      </w:r>
      <w:r w:rsidRPr="737189E2" w:rsidR="00683435">
        <w:rPr>
          <w:rFonts w:ascii="Georgia" w:hAnsi="Georgia"/>
          <w:sz w:val="20"/>
          <w:szCs w:val="20"/>
        </w:rPr>
        <w:t xml:space="preserve">Cash </w:t>
      </w:r>
      <w:r w:rsidRPr="737189E2" w:rsidR="00F46A8A">
        <w:rPr>
          <w:rFonts w:ascii="Georgia" w:hAnsi="Georgia"/>
          <w:sz w:val="20"/>
          <w:szCs w:val="20"/>
        </w:rPr>
        <w:t xml:space="preserve">and/or </w:t>
      </w:r>
      <w:r w:rsidRPr="737189E2" w:rsidR="00F46A8A">
        <w:rPr>
          <w:rFonts w:ascii="Georgia" w:hAnsi="Georgia"/>
          <w:sz w:val="20"/>
          <w:szCs w:val="20"/>
        </w:rPr>
        <w:t>Credit</w:t>
      </w:r>
      <w:r w:rsidRPr="737189E2" w:rsidR="00683435">
        <w:rPr>
          <w:rFonts w:ascii="Georgia" w:hAnsi="Georgia"/>
          <w:sz w:val="20"/>
          <w:szCs w:val="20"/>
        </w:rPr>
        <w:t xml:space="preserve"> Cards will be locked up</w:t>
      </w:r>
      <w:r w:rsidRPr="737189E2" w:rsidR="00F46A8A">
        <w:rPr>
          <w:rFonts w:ascii="Georgia" w:hAnsi="Georgia"/>
          <w:sz w:val="20"/>
          <w:szCs w:val="20"/>
        </w:rPr>
        <w:t xml:space="preserve"> for each resident</w:t>
      </w:r>
      <w:r w:rsidRPr="737189E2" w:rsidR="00683435">
        <w:rPr>
          <w:rFonts w:ascii="Georgia" w:hAnsi="Georgia"/>
          <w:sz w:val="20"/>
          <w:szCs w:val="20"/>
        </w:rPr>
        <w:t xml:space="preserve"> in our safe for safekeeping</w:t>
      </w:r>
      <w:r w:rsidRPr="737189E2" w:rsidR="48137EF1">
        <w:rPr>
          <w:rFonts w:ascii="Georgia" w:hAnsi="Georgia"/>
          <w:sz w:val="22"/>
          <w:szCs w:val="22"/>
        </w:rPr>
        <w:t xml:space="preserve">. </w:t>
      </w:r>
    </w:p>
    <w:p xmlns:wp14="http://schemas.microsoft.com/office/word/2010/wordml" w:rsidRPr="00F05DCC" w:rsidR="00683435" w:rsidP="00F8655F" w:rsidRDefault="00683435" w14:paraId="41C8F396" wp14:textId="77777777">
      <w:pPr>
        <w:rPr>
          <w:rFonts w:ascii="Georgia" w:hAnsi="Georgia"/>
          <w:b/>
          <w:bCs/>
          <w:sz w:val="22"/>
          <w:szCs w:val="22"/>
        </w:rPr>
      </w:pPr>
    </w:p>
    <w:p w:rsidR="06136620" w:rsidP="36058C30" w:rsidRDefault="06136620" w14:paraId="755DB334" w14:textId="66CDAB47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36058C30" w:rsidR="06136620">
        <w:rPr>
          <w:rFonts w:ascii="Georgia" w:hAnsi="Georgia"/>
          <w:b w:val="1"/>
          <w:bCs w:val="1"/>
          <w:color w:val="2E74B5" w:themeColor="accent5" w:themeTint="FF" w:themeShade="BF"/>
          <w:sz w:val="22"/>
          <w:szCs w:val="22"/>
        </w:rPr>
        <w:t>SMOKING AND VAPING</w:t>
      </w:r>
    </w:p>
    <w:p xmlns:wp14="http://schemas.microsoft.com/office/word/2010/wordml" w:rsidRPr="001B460B" w:rsidR="00683435" w:rsidP="00F8655F" w:rsidRDefault="00683435" w14:paraId="207F74E4" wp14:textId="4F39CD47">
      <w:pPr>
        <w:rPr>
          <w:rFonts w:ascii="Georgia" w:hAnsi="Georgia"/>
          <w:b w:val="1"/>
          <w:bCs w:val="1"/>
          <w:sz w:val="20"/>
          <w:szCs w:val="20"/>
        </w:rPr>
      </w:pPr>
      <w:r w:rsidRPr="737189E2" w:rsidR="00683435">
        <w:rPr>
          <w:rFonts w:ascii="Georgia" w:hAnsi="Georgia"/>
          <w:sz w:val="20"/>
          <w:szCs w:val="20"/>
        </w:rPr>
        <w:t>Smoking is allowed on the premises</w:t>
      </w:r>
      <w:r w:rsidRPr="737189E2" w:rsidR="2A2449A9">
        <w:rPr>
          <w:rFonts w:ascii="Georgia" w:hAnsi="Georgia"/>
          <w:sz w:val="20"/>
          <w:szCs w:val="20"/>
        </w:rPr>
        <w:t xml:space="preserve">. </w:t>
      </w:r>
      <w:r w:rsidRPr="737189E2" w:rsidR="00683435">
        <w:rPr>
          <w:rFonts w:ascii="Georgia" w:hAnsi="Georgia"/>
          <w:sz w:val="20"/>
          <w:szCs w:val="20"/>
        </w:rPr>
        <w:t xml:space="preserve">Cigarettes or </w:t>
      </w:r>
      <w:r w:rsidRPr="737189E2" w:rsidR="00154131">
        <w:rPr>
          <w:rFonts w:ascii="Georgia" w:hAnsi="Georgia"/>
          <w:sz w:val="20"/>
          <w:szCs w:val="20"/>
        </w:rPr>
        <w:t>e-cigarettes</w:t>
      </w:r>
      <w:r w:rsidRPr="737189E2" w:rsidR="00683435">
        <w:rPr>
          <w:rFonts w:ascii="Georgia" w:hAnsi="Georgia"/>
          <w:sz w:val="20"/>
          <w:szCs w:val="20"/>
        </w:rPr>
        <w:t xml:space="preserve"> will not be </w:t>
      </w:r>
      <w:r w:rsidRPr="737189E2" w:rsidR="00683435">
        <w:rPr>
          <w:rFonts w:ascii="Georgia" w:hAnsi="Georgia"/>
          <w:sz w:val="20"/>
          <w:szCs w:val="20"/>
        </w:rPr>
        <w:t>provided</w:t>
      </w:r>
      <w:r w:rsidRPr="737189E2" w:rsidR="00683435">
        <w:rPr>
          <w:rFonts w:ascii="Georgia" w:hAnsi="Georgia"/>
          <w:sz w:val="20"/>
          <w:szCs w:val="20"/>
        </w:rPr>
        <w:t xml:space="preserve"> for </w:t>
      </w:r>
      <w:r w:rsidRPr="737189E2" w:rsidR="495CD1AE">
        <w:rPr>
          <w:rFonts w:ascii="Georgia" w:hAnsi="Georgia"/>
          <w:sz w:val="20"/>
          <w:szCs w:val="20"/>
        </w:rPr>
        <w:t>residents</w:t>
      </w:r>
      <w:r w:rsidRPr="737189E2" w:rsidR="483A475A">
        <w:rPr>
          <w:rFonts w:ascii="Georgia" w:hAnsi="Georgia"/>
          <w:sz w:val="20"/>
          <w:szCs w:val="20"/>
        </w:rPr>
        <w:t xml:space="preserve">. </w:t>
      </w:r>
      <w:r w:rsidRPr="737189E2" w:rsidR="00683435">
        <w:rPr>
          <w:rFonts w:ascii="Georgia" w:hAnsi="Georgia"/>
          <w:sz w:val="20"/>
          <w:szCs w:val="20"/>
        </w:rPr>
        <w:t>We encourage each resident to bring a Walmart Gift Card for these and other incidental expenses</w:t>
      </w:r>
      <w:r w:rsidRPr="737189E2" w:rsidR="20F7C671">
        <w:rPr>
          <w:rFonts w:ascii="Georgia" w:hAnsi="Georgia"/>
          <w:b w:val="1"/>
          <w:bCs w:val="1"/>
          <w:sz w:val="20"/>
          <w:szCs w:val="20"/>
        </w:rPr>
        <w:t xml:space="preserve">. </w:t>
      </w:r>
    </w:p>
    <w:p xmlns:wp14="http://schemas.microsoft.com/office/word/2010/wordml" w:rsidRPr="00F05DCC" w:rsidR="00BD62DD" w:rsidP="00F8655F" w:rsidRDefault="00BD62DD" w14:paraId="72A3D3EC" wp14:textId="77777777">
      <w:pPr>
        <w:rPr>
          <w:rFonts w:ascii="Georgia" w:hAnsi="Georgia"/>
          <w:sz w:val="22"/>
          <w:szCs w:val="22"/>
        </w:rPr>
      </w:pPr>
    </w:p>
    <w:p w:rsidR="36918A7E" w:rsidP="36058C30" w:rsidRDefault="36918A7E" w14:paraId="6C08B006" w14:textId="4EE37DD9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36058C30" w:rsidR="36918A7E">
        <w:rPr>
          <w:rFonts w:ascii="Georgia" w:hAnsi="Georgia"/>
          <w:b w:val="1"/>
          <w:bCs w:val="1"/>
          <w:color w:val="2E74B5" w:themeColor="accent5" w:themeTint="FF" w:themeShade="BF"/>
          <w:sz w:val="22"/>
          <w:szCs w:val="22"/>
        </w:rPr>
        <w:t>CONTACT INFORMATION FOR YOUR SUPPORT SYSTEM</w:t>
      </w:r>
    </w:p>
    <w:p xmlns:wp14="http://schemas.microsoft.com/office/word/2010/wordml" w:rsidRPr="001B460B" w:rsidR="00154131" w:rsidP="00F8655F" w:rsidRDefault="00BD62DD" w14:paraId="4624383C" wp14:textId="1B431600">
      <w:pPr>
        <w:rPr>
          <w:rFonts w:ascii="Georgia" w:hAnsi="Georgia"/>
          <w:sz w:val="20"/>
          <w:szCs w:val="20"/>
        </w:rPr>
      </w:pPr>
      <w:r w:rsidRPr="737189E2" w:rsidR="00BD62DD">
        <w:rPr>
          <w:rFonts w:ascii="Georgia" w:hAnsi="Georgia"/>
          <w:sz w:val="20"/>
          <w:szCs w:val="20"/>
        </w:rPr>
        <w:t xml:space="preserve">Please </w:t>
      </w:r>
      <w:r w:rsidRPr="737189E2" w:rsidR="00BD62DD">
        <w:rPr>
          <w:rFonts w:ascii="Georgia" w:hAnsi="Georgia"/>
          <w:sz w:val="20"/>
          <w:szCs w:val="20"/>
        </w:rPr>
        <w:t>provide</w:t>
      </w:r>
      <w:r w:rsidRPr="737189E2" w:rsidR="00BD62DD">
        <w:rPr>
          <w:rFonts w:ascii="Georgia" w:hAnsi="Georgia"/>
          <w:sz w:val="20"/>
          <w:szCs w:val="20"/>
        </w:rPr>
        <w:t xml:space="preserve"> specific people you would like on your</w:t>
      </w:r>
      <w:r w:rsidRPr="737189E2" w:rsidR="00683435">
        <w:rPr>
          <w:rFonts w:ascii="Georgia" w:hAnsi="Georgia"/>
          <w:sz w:val="20"/>
          <w:szCs w:val="20"/>
        </w:rPr>
        <w:t xml:space="preserve"> contact list</w:t>
      </w:r>
      <w:r w:rsidRPr="737189E2" w:rsidR="1508E3DF">
        <w:rPr>
          <w:rFonts w:ascii="Georgia" w:hAnsi="Georgia"/>
          <w:sz w:val="20"/>
          <w:szCs w:val="20"/>
        </w:rPr>
        <w:t xml:space="preserve">. </w:t>
      </w:r>
      <w:r w:rsidRPr="737189E2" w:rsidR="00683435">
        <w:rPr>
          <w:rFonts w:ascii="Georgia" w:hAnsi="Georgia"/>
          <w:sz w:val="20"/>
          <w:szCs w:val="20"/>
        </w:rPr>
        <w:t>This includes friends, family, sponsors, and current healthcare providers</w:t>
      </w:r>
      <w:r w:rsidRPr="737189E2" w:rsidR="4BF6C42F">
        <w:rPr>
          <w:rFonts w:ascii="Georgia" w:hAnsi="Georgia"/>
          <w:sz w:val="20"/>
          <w:szCs w:val="20"/>
        </w:rPr>
        <w:t xml:space="preserve">. </w:t>
      </w:r>
    </w:p>
    <w:p xmlns:wp14="http://schemas.microsoft.com/office/word/2010/wordml" w:rsidR="00154131" w:rsidP="00F8655F" w:rsidRDefault="00154131" w14:paraId="0D0B940D" wp14:textId="77777777">
      <w:pPr>
        <w:rPr>
          <w:rFonts w:ascii="Georgia" w:hAnsi="Georgia"/>
          <w:b/>
          <w:bCs/>
        </w:rPr>
      </w:pPr>
    </w:p>
    <w:p w:rsidR="2C8E552F" w:rsidP="36058C30" w:rsidRDefault="2C8E552F" w14:paraId="5BA17413" w14:textId="3A98943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36058C30" w:rsidR="2C8E552F">
        <w:rPr>
          <w:rFonts w:ascii="Georgia" w:hAnsi="Georgia"/>
          <w:b w:val="1"/>
          <w:bCs w:val="1"/>
          <w:color w:val="2E74B5" w:themeColor="accent5" w:themeTint="FF" w:themeShade="BF"/>
        </w:rPr>
        <w:t>STATIONERY AND STAMPS</w:t>
      </w:r>
    </w:p>
    <w:p xmlns:wp14="http://schemas.microsoft.com/office/word/2010/wordml" w:rsidRPr="001B460B" w:rsidR="00547A1E" w:rsidP="00F8655F" w:rsidRDefault="00154131" w14:paraId="397852F2" wp14:textId="77777777">
      <w:pPr>
        <w:rPr>
          <w:rFonts w:ascii="Georgia" w:hAnsi="Georgia"/>
          <w:sz w:val="20"/>
          <w:szCs w:val="20"/>
        </w:rPr>
      </w:pPr>
      <w:r w:rsidRPr="001B460B">
        <w:rPr>
          <w:rFonts w:ascii="Georgia" w:hAnsi="Georgia"/>
          <w:sz w:val="20"/>
          <w:szCs w:val="20"/>
        </w:rPr>
        <w:t xml:space="preserve">Communicating with loved ones can help you stay motivated and focused during your recovery. </w:t>
      </w:r>
    </w:p>
    <w:p xmlns:wp14="http://schemas.microsoft.com/office/word/2010/wordml" w:rsidRPr="00154131" w:rsidR="001B460B" w:rsidP="00F8655F" w:rsidRDefault="001B460B" w14:paraId="0E27B00A" wp14:textId="77777777">
      <w:pPr>
        <w:rPr>
          <w:rFonts w:ascii="Georgia" w:hAnsi="Georgia"/>
        </w:rPr>
      </w:pPr>
    </w:p>
    <w:p w:rsidR="5B90B4E4" w:rsidP="36058C30" w:rsidRDefault="5B90B4E4" w14:paraId="0255591E" w14:textId="37C4B6D8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36058C30" w:rsidR="5B90B4E4">
        <w:rPr>
          <w:rFonts w:ascii="Georgia" w:hAnsi="Georgia"/>
          <w:b w:val="1"/>
          <w:bCs w:val="1"/>
          <w:color w:val="2E74B5" w:themeColor="accent5" w:themeTint="FF" w:themeShade="BF"/>
        </w:rPr>
        <w:t xml:space="preserve">PERSONAL ITEMS </w:t>
      </w:r>
    </w:p>
    <w:p xmlns:wp14="http://schemas.microsoft.com/office/word/2010/wordml" w:rsidRPr="001B460B" w:rsidR="00547A1E" w:rsidP="00F8655F" w:rsidRDefault="00154131" w14:paraId="51600158" wp14:textId="77777777">
      <w:pPr>
        <w:rPr>
          <w:rFonts w:ascii="Georgia" w:hAnsi="Georgia"/>
          <w:sz w:val="20"/>
          <w:szCs w:val="20"/>
        </w:rPr>
      </w:pPr>
      <w:r w:rsidRPr="001B460B">
        <w:rPr>
          <w:rFonts w:ascii="Georgia" w:hAnsi="Georgia"/>
          <w:sz w:val="20"/>
          <w:szCs w:val="20"/>
        </w:rPr>
        <w:t>Valuable items should be left at home</w:t>
      </w:r>
      <w:proofErr w:type="gramStart"/>
      <w:r w:rsidR="00F46A8A">
        <w:rPr>
          <w:rFonts w:ascii="Georgia" w:hAnsi="Georgia"/>
          <w:sz w:val="20"/>
          <w:szCs w:val="20"/>
        </w:rPr>
        <w:t xml:space="preserve">. </w:t>
      </w:r>
      <w:proofErr w:type="gramEnd"/>
      <w:r w:rsidR="00F46A8A">
        <w:rPr>
          <w:rFonts w:ascii="Georgia" w:hAnsi="Georgia"/>
          <w:sz w:val="20"/>
          <w:szCs w:val="20"/>
        </w:rPr>
        <w:t>I</w:t>
      </w:r>
      <w:r w:rsidRPr="001B460B" w:rsidR="00547A1E">
        <w:rPr>
          <w:rFonts w:ascii="Georgia" w:hAnsi="Georgia"/>
          <w:sz w:val="20"/>
          <w:szCs w:val="20"/>
        </w:rPr>
        <w:t xml:space="preserve">tems such as reading materials, </w:t>
      </w:r>
      <w:r w:rsidR="00F46A8A">
        <w:rPr>
          <w:rFonts w:ascii="Georgia" w:hAnsi="Georgia"/>
          <w:sz w:val="20"/>
          <w:szCs w:val="20"/>
        </w:rPr>
        <w:t>f</w:t>
      </w:r>
      <w:r w:rsidRPr="001B460B" w:rsidR="00547A1E">
        <w:rPr>
          <w:rFonts w:ascii="Georgia" w:hAnsi="Georgia"/>
          <w:sz w:val="20"/>
          <w:szCs w:val="20"/>
        </w:rPr>
        <w:t xml:space="preserve">amily </w:t>
      </w:r>
      <w:r w:rsidR="00F46A8A">
        <w:rPr>
          <w:rFonts w:ascii="Georgia" w:hAnsi="Georgia"/>
          <w:sz w:val="20"/>
          <w:szCs w:val="20"/>
        </w:rPr>
        <w:t>p</w:t>
      </w:r>
      <w:r w:rsidRPr="001B460B" w:rsidR="00547A1E">
        <w:rPr>
          <w:rFonts w:ascii="Georgia" w:hAnsi="Georgia"/>
          <w:sz w:val="20"/>
          <w:szCs w:val="20"/>
        </w:rPr>
        <w:t xml:space="preserve">hotos, and sentimental jewelry (wedding rings, necklaces, etc.) </w:t>
      </w:r>
      <w:r w:rsidRPr="001B460B" w:rsidR="001B460B">
        <w:rPr>
          <w:rFonts w:ascii="Georgia" w:hAnsi="Georgia"/>
          <w:sz w:val="20"/>
          <w:szCs w:val="20"/>
        </w:rPr>
        <w:t>&amp;</w:t>
      </w:r>
      <w:r w:rsidRPr="001B460B">
        <w:rPr>
          <w:rFonts w:ascii="Georgia" w:hAnsi="Georgia"/>
          <w:sz w:val="20"/>
          <w:szCs w:val="20"/>
        </w:rPr>
        <w:t xml:space="preserve"> other jewelry that you normally wear every day</w:t>
      </w:r>
      <w:r w:rsidR="00F46A8A">
        <w:rPr>
          <w:rFonts w:ascii="Georgia" w:hAnsi="Georgia"/>
          <w:sz w:val="20"/>
          <w:szCs w:val="20"/>
        </w:rPr>
        <w:t xml:space="preserve"> you are welcome to bring. </w:t>
      </w:r>
    </w:p>
    <w:p xmlns:wp14="http://schemas.microsoft.com/office/word/2010/wordml" w:rsidRPr="001B460B" w:rsidR="00547A1E" w:rsidP="00F8655F" w:rsidRDefault="00547A1E" w14:paraId="60061E4C" wp14:textId="77777777">
      <w:pPr>
        <w:rPr>
          <w:rFonts w:ascii="Georgia" w:hAnsi="Georgia"/>
          <w:sz w:val="20"/>
          <w:szCs w:val="20"/>
        </w:rPr>
      </w:pPr>
    </w:p>
    <w:p w:rsidR="3208BA47" w:rsidP="36058C30" w:rsidRDefault="3208BA47" w14:paraId="267151A6" w14:textId="42501AB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Georgia" w:hAnsi="Georgia"/>
          <w:b w:val="1"/>
          <w:bCs w:val="1"/>
          <w:color w:val="2E74B5" w:themeColor="accent5" w:themeTint="FF" w:themeShade="BF"/>
        </w:rPr>
      </w:pPr>
      <w:r w:rsidRPr="36058C30" w:rsidR="3208BA47">
        <w:rPr>
          <w:rFonts w:ascii="Georgia" w:hAnsi="Georgia"/>
          <w:b w:val="1"/>
          <w:bCs w:val="1"/>
          <w:color w:val="2E74B5" w:themeColor="accent5" w:themeTint="FF" w:themeShade="BF"/>
        </w:rPr>
        <w:t>MI</w:t>
      </w:r>
      <w:r w:rsidRPr="36058C30" w:rsidR="6892075D">
        <w:rPr>
          <w:rFonts w:ascii="Georgia" w:hAnsi="Georgia"/>
          <w:b w:val="1"/>
          <w:bCs w:val="1"/>
          <w:color w:val="2E74B5" w:themeColor="accent5" w:themeTint="FF" w:themeShade="BF"/>
        </w:rPr>
        <w:t>SC.</w:t>
      </w:r>
    </w:p>
    <w:p xmlns:wp14="http://schemas.microsoft.com/office/word/2010/wordml" w:rsidRPr="001B460B" w:rsidR="00BD62DD" w:rsidP="00F8655F" w:rsidRDefault="00547A1E" w14:paraId="76981897" wp14:textId="22CF7B93">
      <w:pPr>
        <w:rPr>
          <w:rFonts w:ascii="Georgia" w:hAnsi="Georgia"/>
          <w:sz w:val="20"/>
          <w:szCs w:val="20"/>
        </w:rPr>
      </w:pPr>
      <w:r w:rsidRPr="36058C30" w:rsidR="00547A1E">
        <w:rPr>
          <w:rFonts w:ascii="Georgia" w:hAnsi="Georgia"/>
          <w:sz w:val="20"/>
          <w:szCs w:val="20"/>
        </w:rPr>
        <w:t xml:space="preserve">A small personal fan for each resident and </w:t>
      </w:r>
      <w:r w:rsidRPr="36058C30" w:rsidR="12C6F649">
        <w:rPr>
          <w:rFonts w:ascii="Georgia" w:hAnsi="Georgia"/>
          <w:sz w:val="20"/>
          <w:szCs w:val="20"/>
        </w:rPr>
        <w:t>a sound</w:t>
      </w:r>
      <w:r w:rsidRPr="36058C30" w:rsidR="00547A1E">
        <w:rPr>
          <w:rFonts w:ascii="Georgia" w:hAnsi="Georgia"/>
          <w:sz w:val="20"/>
          <w:szCs w:val="20"/>
        </w:rPr>
        <w:t xml:space="preserve"> machine </w:t>
      </w:r>
      <w:r w:rsidRPr="36058C30" w:rsidR="00F46A8A">
        <w:rPr>
          <w:rFonts w:ascii="Georgia" w:hAnsi="Georgia"/>
          <w:sz w:val="20"/>
          <w:szCs w:val="20"/>
        </w:rPr>
        <w:t>per</w:t>
      </w:r>
      <w:r w:rsidRPr="36058C30" w:rsidR="00547A1E">
        <w:rPr>
          <w:rFonts w:ascii="Georgia" w:hAnsi="Georgia"/>
          <w:sz w:val="20"/>
          <w:szCs w:val="20"/>
        </w:rPr>
        <w:t xml:space="preserve"> room will be provided.</w:t>
      </w:r>
    </w:p>
    <w:p w:rsidR="36058C30" w:rsidP="36058C30" w:rsidRDefault="36058C30" w14:paraId="16EA124F" w14:textId="2C798D3D">
      <w:pPr>
        <w:pStyle w:val="Normal"/>
        <w:rPr>
          <w:rFonts w:ascii="Georgia" w:hAnsi="Georgia"/>
          <w:sz w:val="20"/>
          <w:szCs w:val="20"/>
        </w:rPr>
      </w:pPr>
    </w:p>
    <w:p w:rsidR="36058C30" w:rsidP="36058C30" w:rsidRDefault="36058C30" w14:paraId="7EF79C53" w14:textId="7CEC2B11">
      <w:pPr>
        <w:pStyle w:val="Normal"/>
        <w:rPr>
          <w:rFonts w:ascii="Georgia" w:hAnsi="Georgia"/>
          <w:sz w:val="20"/>
          <w:szCs w:val="20"/>
        </w:rPr>
      </w:pPr>
    </w:p>
    <w:p xmlns:wp14="http://schemas.microsoft.com/office/word/2010/wordml" w:rsidRPr="001B460B" w:rsidR="00547A1E" w:rsidP="64D6966E" w:rsidRDefault="00547A1E" w14:paraId="3A71C707" wp14:textId="77777777">
      <w:pPr>
        <w:spacing w:before="300" w:after="300"/>
        <w:rPr>
          <w:rFonts w:ascii="Georgia" w:hAnsi="Georgia" w:eastAsia="Times New Roman" w:cs="Open Sans"/>
          <w:b w:val="1"/>
          <w:bCs w:val="1"/>
          <w:color w:val="2E74B5" w:themeColor="accent5" w:themeTint="FF" w:themeShade="BF"/>
          <w:kern w:val="0"/>
          <w14:ligatures w14:val="none"/>
        </w:rPr>
      </w:pPr>
      <w:r w:rsidRPr="64D6966E" w:rsidR="00547A1E">
        <w:rPr>
          <w:rFonts w:ascii="Georgia" w:hAnsi="Georgia" w:eastAsia="Times New Roman" w:cs="Open Sans"/>
          <w:b w:val="1"/>
          <w:bCs w:val="1"/>
          <w:color w:val="2E74B5" w:themeColor="accent5" w:themeTint="FF" w:themeShade="BF"/>
          <w:kern w:val="0"/>
          <w14:ligatures w14:val="none"/>
        </w:rPr>
        <w:t xml:space="preserve">To ensure your safety and the safety of others, the following items are prohibited </w:t>
      </w:r>
      <w:r w:rsidRPr="64D6966E" w:rsidR="00547A1E">
        <w:rPr>
          <w:rFonts w:ascii="Georgia" w:hAnsi="Georgia" w:eastAsia="Times New Roman" w:cs="Open Sans"/>
          <w:b w:val="1"/>
          <w:bCs w:val="1"/>
          <w:color w:val="2E74B5" w:themeColor="accent5" w:themeTint="FF" w:themeShade="BF"/>
          <w:kern w:val="0"/>
          <w14:ligatures w14:val="none"/>
        </w:rPr>
        <w:t>during your stay at Hannah’s House:</w:t>
      </w:r>
    </w:p>
    <w:p xmlns:wp14="http://schemas.microsoft.com/office/word/2010/wordml" w:rsidRPr="001B460B" w:rsidR="00547A1E" w:rsidP="00547A1E" w:rsidRDefault="00547A1E" w14:paraId="0DCA191A" wp14:textId="77777777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</w:pPr>
      <w:r w:rsidRPr="001B460B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>Unlabeled pills</w:t>
      </w:r>
    </w:p>
    <w:p xmlns:wp14="http://schemas.microsoft.com/office/word/2010/wordml" w:rsidRPr="001B460B" w:rsidR="00547A1E" w:rsidP="00547A1E" w:rsidRDefault="00547A1E" w14:paraId="383C6424" wp14:textId="77777777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</w:pPr>
      <w:r w:rsidRPr="001B460B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>Alcohol or products containing alcohol such as hand sanitizer, hairspray, mouthwash</w:t>
      </w:r>
    </w:p>
    <w:p xmlns:wp14="http://schemas.microsoft.com/office/word/2010/wordml" w:rsidRPr="001B460B" w:rsidR="00547A1E" w:rsidP="737189E2" w:rsidRDefault="00547A1E" w14:paraId="3096E5ED" wp14:textId="01599CE9">
      <w:pPr>
        <w:numPr>
          <w:ilvl w:val="0"/>
          <w:numId w:val="1"/>
        </w:numPr>
        <w:spacing w:before="100" w:beforeAutospacing="on" w:after="100" w:afterAutospacing="on"/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</w:pPr>
      <w:r w:rsidRPr="001B460B" w:rsidR="00547A1E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 xml:space="preserve">Nail polish, polish remover, or synthetic nail related products</w:t>
      </w:r>
      <w:r w:rsidRPr="001B460B" w:rsidR="2B1865F7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 xml:space="preserve">. </w:t>
      </w:r>
      <w:r w:rsidRPr="001B460B" w:rsidR="001B460B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 xml:space="preserve">These items will be provided. </w:t>
      </w:r>
    </w:p>
    <w:p xmlns:wp14="http://schemas.microsoft.com/office/word/2010/wordml" w:rsidRPr="001B460B" w:rsidR="00547A1E" w:rsidP="00547A1E" w:rsidRDefault="00547A1E" w14:paraId="4227FEC3" wp14:textId="77777777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</w:pPr>
      <w:r w:rsidRPr="001B460B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 xml:space="preserve">No cleaning products need to be brought. </w:t>
      </w:r>
    </w:p>
    <w:p xmlns:wp14="http://schemas.microsoft.com/office/word/2010/wordml" w:rsidRPr="001B460B" w:rsidR="00547A1E" w:rsidP="737189E2" w:rsidRDefault="00547A1E" w14:paraId="67BB285D" wp14:textId="2BAE625D">
      <w:pPr>
        <w:numPr>
          <w:ilvl w:val="0"/>
          <w:numId w:val="1"/>
        </w:numPr>
        <w:spacing w:before="100" w:beforeAutospacing="on" w:after="100" w:afterAutospacing="on"/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</w:pPr>
      <w:r w:rsidRPr="001B460B" w:rsidR="00547A1E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 xml:space="preserve">Food &amp; Drinks: No energy drinks, alcoholic beverages, </w:t>
      </w:r>
      <w:r w:rsidRPr="001B460B" w:rsidR="14456A1D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 xml:space="preserve">stimulating</w:t>
      </w:r>
      <w:r w:rsidRPr="001B460B" w:rsidR="00547A1E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 xml:space="preserve"> products, weight loss beverage/pills are not allowed during your stay. </w:t>
      </w:r>
    </w:p>
    <w:p xmlns:wp14="http://schemas.microsoft.com/office/word/2010/wordml" w:rsidRPr="001B460B" w:rsidR="00547A1E" w:rsidP="001B460B" w:rsidRDefault="00547A1E" w14:paraId="0D09245B" wp14:textId="77777777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</w:pPr>
      <w:r w:rsidRPr="001B460B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>Drugs - Drug paraphernalia</w:t>
      </w:r>
      <w:r w:rsidRPr="001B460B" w:rsidR="001B460B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 xml:space="preserve"> - </w:t>
      </w:r>
      <w:r w:rsidRPr="001B460B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>Refillable electronic cigarettes</w:t>
      </w:r>
    </w:p>
    <w:p xmlns:wp14="http://schemas.microsoft.com/office/word/2010/wordml" w:rsidRPr="001B460B" w:rsidR="00547A1E" w:rsidP="00547A1E" w:rsidRDefault="00547A1E" w14:paraId="1671E2A7" wp14:textId="77777777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</w:pPr>
      <w:r w:rsidRPr="001B460B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 xml:space="preserve">Candles &amp; incense </w:t>
      </w:r>
    </w:p>
    <w:p xmlns:wp14="http://schemas.microsoft.com/office/word/2010/wordml" w:rsidR="001B460B" w:rsidP="001B460B" w:rsidRDefault="00547A1E" w14:paraId="69DACD6D" wp14:textId="77777777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 w:eastAsia="Times New Roman" w:cs="Open Sans"/>
          <w:color w:val="232323"/>
          <w:kern w:val="0"/>
          <w14:ligatures w14:val="none"/>
        </w:rPr>
      </w:pPr>
      <w:r w:rsidRPr="001B460B" w:rsidR="00547A1E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>Pornography Materials are not allowed due to the risk of replacing substance abuse with a sex addition; including adult toys</w:t>
      </w:r>
      <w:r w:rsidRPr="00154131" w:rsidR="00F8655F">
        <w:rPr>
          <w:rFonts w:ascii="Georgia" w:hAnsi="Georgia" w:eastAsia="Times New Roman" w:cs="Open Sans"/>
          <w:color w:val="232323"/>
          <w:kern w:val="0"/>
          <w14:ligatures w14:val="none"/>
        </w:rPr>
        <w:t>.</w:t>
      </w:r>
    </w:p>
    <w:p w:rsidR="737189E2" w:rsidP="737189E2" w:rsidRDefault="737189E2" w14:paraId="6660333C" w14:textId="68385292">
      <w:pPr>
        <w:spacing w:beforeAutospacing="on" w:afterAutospacing="on"/>
        <w:rPr>
          <w:rFonts w:ascii="Georgia" w:hAnsi="Georgia" w:eastAsia="Times New Roman" w:cs="Open Sans"/>
          <w:b w:val="1"/>
          <w:bCs w:val="1"/>
          <w:color w:val="000000" w:themeColor="text1" w:themeTint="FF" w:themeShade="FF"/>
        </w:rPr>
      </w:pPr>
    </w:p>
    <w:p w:rsidR="737189E2" w:rsidP="737189E2" w:rsidRDefault="737189E2" w14:paraId="0D423D23" w14:textId="1C3ADC2C">
      <w:pPr>
        <w:spacing w:beforeAutospacing="on" w:afterAutospacing="on"/>
        <w:rPr>
          <w:rFonts w:ascii="Georgia" w:hAnsi="Georgia" w:eastAsia="Times New Roman" w:cs="Open Sans"/>
          <w:b w:val="1"/>
          <w:bCs w:val="1"/>
          <w:color w:val="000000" w:themeColor="text1" w:themeTint="FF" w:themeShade="FF"/>
        </w:rPr>
      </w:pPr>
    </w:p>
    <w:p xmlns:wp14="http://schemas.microsoft.com/office/word/2010/wordml" w:rsidR="00D0434C" w:rsidP="64D6966E" w:rsidRDefault="00F8655F" w14:paraId="2FD1C61D" wp14:textId="77777777">
      <w:pPr>
        <w:spacing w:before="100" w:beforeAutospacing="on" w:after="100" w:afterAutospacing="on"/>
        <w:rPr>
          <w:rFonts w:ascii="Georgia" w:hAnsi="Georgia" w:eastAsia="Times New Roman" w:cs="Open Sans"/>
          <w:color w:val="232323"/>
          <w:kern w:val="0"/>
          <w14:ligatures w14:val="none"/>
        </w:rPr>
      </w:pPr>
      <w:r w:rsidRPr="64D6966E" w:rsidR="00F8655F">
        <w:rPr>
          <w:rFonts w:ascii="Georgia" w:hAnsi="Georgia" w:eastAsia="Times New Roman" w:cs="Open Sans"/>
          <w:b w:val="1"/>
          <w:bCs w:val="1"/>
          <w:color w:val="2E74B5" w:themeColor="accent5" w:themeTint="FF" w:themeShade="BF"/>
          <w:kern w:val="0"/>
          <w14:ligatures w14:val="none"/>
        </w:rPr>
        <w:t xml:space="preserve">Preparing for </w:t>
      </w:r>
      <w:r w:rsidRPr="64D6966E" w:rsidR="00547A1E">
        <w:rPr>
          <w:rFonts w:ascii="Georgia" w:hAnsi="Georgia" w:eastAsia="Times New Roman" w:cs="Open Sans"/>
          <w:b w:val="1"/>
          <w:bCs w:val="1"/>
          <w:color w:val="2E74B5" w:themeColor="accent5" w:themeTint="FF" w:themeShade="BF"/>
          <w:kern w:val="0"/>
          <w14:ligatures w14:val="none"/>
        </w:rPr>
        <w:t>Transitional Living</w:t>
      </w:r>
      <w:r w:rsidRPr="64D6966E" w:rsidR="001B460B">
        <w:rPr>
          <w:rFonts w:ascii="Georgia" w:hAnsi="Georgia" w:eastAsia="Times New Roman" w:cs="Open Sans"/>
          <w:color w:val="2E74B5" w:themeColor="accent5" w:themeTint="FF" w:themeShade="BF"/>
          <w:kern w:val="0"/>
          <w14:ligatures w14:val="none"/>
        </w:rPr>
        <w:t xml:space="preserve"> - </w:t>
      </w:r>
      <w:r w:rsidRPr="64D6966E" w:rsidR="00F8655F">
        <w:rPr>
          <w:rFonts w:ascii="Georgia" w:hAnsi="Georgia" w:eastAsia="Times New Roman" w:cs="Open Sans"/>
          <w:b w:val="1"/>
          <w:bCs w:val="1"/>
          <w:color w:val="2E74B5" w:themeColor="accent5" w:themeTint="FF" w:themeShade="BF"/>
          <w:kern w:val="0"/>
          <w14:ligatures w14:val="none"/>
        </w:rPr>
        <w:t xml:space="preserve">Mental </w:t>
      </w:r>
      <w:r w:rsidRPr="64D6966E" w:rsidR="00D0434C">
        <w:rPr>
          <w:rFonts w:ascii="Georgia" w:hAnsi="Georgia" w:eastAsia="Times New Roman" w:cs="Open Sans"/>
          <w:b w:val="1"/>
          <w:bCs w:val="1"/>
          <w:color w:val="2E74B5" w:themeColor="accent5" w:themeTint="FF" w:themeShade="BF"/>
          <w:kern w:val="0"/>
          <w14:ligatures w14:val="none"/>
        </w:rPr>
        <w:t>&amp; Emotional</w:t>
      </w:r>
      <w:r w:rsidRPr="64D6966E" w:rsidR="001B460B">
        <w:rPr>
          <w:rFonts w:ascii="Georgia" w:hAnsi="Georgia" w:eastAsia="Times New Roman" w:cs="Open Sans"/>
          <w:b w:val="1"/>
          <w:bCs w:val="1"/>
          <w:color w:val="2E74B5" w:themeColor="accent5" w:themeTint="FF" w:themeShade="BF"/>
          <w:kern w:val="0"/>
          <w14:ligatures w14:val="none"/>
        </w:rPr>
        <w:t>, Physical</w:t>
      </w:r>
      <w:r w:rsidRPr="64D6966E" w:rsidR="00D0434C">
        <w:rPr>
          <w:rFonts w:ascii="Georgia" w:hAnsi="Georgia" w:eastAsia="Times New Roman" w:cs="Open Sans"/>
          <w:b w:val="1"/>
          <w:bCs w:val="1"/>
          <w:color w:val="2E74B5" w:themeColor="accent5" w:themeTint="FF" w:themeShade="BF"/>
          <w:kern w:val="0"/>
          <w14:ligatures w14:val="none"/>
        </w:rPr>
        <w:t xml:space="preserve"> </w:t>
      </w:r>
      <w:r w:rsidRPr="64D6966E" w:rsidR="00F8655F">
        <w:rPr>
          <w:rFonts w:ascii="Georgia" w:hAnsi="Georgia" w:eastAsia="Times New Roman" w:cs="Open Sans"/>
          <w:b w:val="1"/>
          <w:bCs w:val="1"/>
          <w:color w:val="2E74B5" w:themeColor="accent5" w:themeTint="FF" w:themeShade="BF"/>
          <w:kern w:val="0"/>
          <w14:ligatures w14:val="none"/>
        </w:rPr>
        <w:t>Preparation</w:t>
      </w:r>
    </w:p>
    <w:p xmlns:wp14="http://schemas.microsoft.com/office/word/2010/wordml" w:rsidRPr="001B460B" w:rsidR="00F8655F" w:rsidP="00F8655F" w:rsidRDefault="00F8655F" w14:paraId="27EE6612" wp14:textId="77777777">
      <w:pPr>
        <w:spacing w:before="300" w:after="300"/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</w:pPr>
      <w:r w:rsidRPr="001B460B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 xml:space="preserve">Before entering </w:t>
      </w:r>
      <w:r w:rsidRPr="001B460B" w:rsidR="00547A1E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>transitional living</w:t>
      </w:r>
      <w:r w:rsidRPr="001B460B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>, it is important to be open-minded and have realistic expectations about the process of recovery</w:t>
      </w:r>
      <w:proofErr w:type="gramStart"/>
      <w:r w:rsidRPr="001B460B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 xml:space="preserve">. </w:t>
      </w:r>
      <w:proofErr w:type="gramEnd"/>
      <w:r w:rsidRPr="001B460B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>It is also beneficial to prepare yourself mentally by understanding that you will face challenges during treatment, but with dedication and hard work, you can overcome them.</w:t>
      </w:r>
      <w:r w:rsidRPr="001B460B" w:rsidR="00D0434C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 xml:space="preserve"> </w:t>
      </w:r>
    </w:p>
    <w:p xmlns:wp14="http://schemas.microsoft.com/office/word/2010/wordml" w:rsidRPr="001B460B" w:rsidR="00F8655F" w:rsidP="00F8655F" w:rsidRDefault="00F8655F" w14:paraId="2FDAB558" wp14:textId="323E41F6">
      <w:pPr>
        <w:spacing w:before="300" w:after="300"/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</w:pPr>
      <w:r w:rsidRPr="001B460B" w:rsidR="00F8655F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 xml:space="preserve">To ensure a successful experience in </w:t>
      </w:r>
      <w:r w:rsidRPr="001B460B" w:rsidR="00547A1E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>your recovery plan</w:t>
      </w:r>
      <w:r w:rsidRPr="001B460B" w:rsidR="00F8655F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>, physical preparation is essential</w:t>
      </w:r>
      <w:r w:rsidRPr="001B460B" w:rsidR="00F8655F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 xml:space="preserve">. </w:t>
      </w:r>
      <w:r w:rsidRPr="001B460B" w:rsidR="00F8655F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 xml:space="preserve">Get enough rest before </w:t>
      </w:r>
      <w:r w:rsidRPr="001B460B" w:rsidR="00547A1E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>coming to our home</w:t>
      </w:r>
      <w:r w:rsidRPr="001B460B" w:rsidR="00F8655F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 xml:space="preserve"> so your body has the energy it needs for healing</w:t>
      </w:r>
      <w:r w:rsidRPr="001B460B" w:rsidR="00F8655F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 xml:space="preserve">. </w:t>
      </w:r>
      <w:r w:rsidRPr="001B460B" w:rsidR="00F8655F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>Eat healthy meals to fuel your body and mind as well as exercise regularly to reduce stress levels</w:t>
      </w:r>
      <w:r w:rsidRPr="001B460B" w:rsidR="2EB36329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 xml:space="preserve">. </w:t>
      </w:r>
      <w:r w:rsidRPr="001B460B" w:rsidR="00F8655F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 xml:space="preserve">Avoid drugs or alcohol prior to beginning </w:t>
      </w:r>
      <w:r w:rsidRPr="001B460B" w:rsidR="00547A1E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 xml:space="preserve">recovery </w:t>
      </w:r>
      <w:r w:rsidRPr="001B460B" w:rsidR="00F8655F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>as this c</w:t>
      </w:r>
      <w:r w:rsidRPr="001B460B" w:rsidR="00547A1E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>ould</w:t>
      </w:r>
      <w:r w:rsidRPr="001B460B" w:rsidR="00F8655F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 xml:space="preserve"> interfere with any progress made </w:t>
      </w:r>
      <w:r w:rsidRPr="001B460B" w:rsidR="00547A1E">
        <w:rPr>
          <w:rFonts w:ascii="Georgia" w:hAnsi="Georgia" w:eastAsia="Times New Roman" w:cs="Open Sans"/>
          <w:color w:val="232323"/>
          <w:kern w:val="0"/>
          <w:sz w:val="20"/>
          <w:szCs w:val="20"/>
          <w14:ligatures w14:val="none"/>
        </w:rPr>
        <w:t xml:space="preserve">and cause us to require a rehab or treatment center prior to your stay. </w:t>
      </w:r>
    </w:p>
    <w:p xmlns:wp14="http://schemas.microsoft.com/office/word/2010/wordml" w:rsidRPr="00F05DCC" w:rsidR="00F8655F" w:rsidP="64D6966E" w:rsidRDefault="00D05797" w14:paraId="633FB5E0" wp14:textId="1AD17105">
      <w:pPr>
        <w:jc w:val="center"/>
        <w:rPr>
          <w:rFonts w:ascii="Open Sans" w:hAnsi="Open Sans" w:eastAsia="Times New Roman" w:cs="Open Sans"/>
          <w:color w:val="0070C0"/>
          <w:kern w:val="0"/>
          <w14:ligatures w14:val="none"/>
        </w:rPr>
      </w:pPr>
      <w:r w:rsidRPr="64D6966E" w:rsidR="1F927846">
        <w:rPr>
          <w:rFonts w:ascii="Georgia" w:hAnsi="Georgia"/>
          <w:b w:val="1"/>
          <w:bCs w:val="1"/>
          <w:color w:val="0070C0"/>
        </w:rPr>
        <w:t>**</w:t>
      </w:r>
      <w:r w:rsidRPr="64D6966E" w:rsidR="00D05797">
        <w:rPr>
          <w:rFonts w:ascii="Georgia" w:hAnsi="Georgia"/>
          <w:b w:val="1"/>
          <w:bCs w:val="1"/>
          <w:color w:val="0070C0"/>
        </w:rPr>
        <w:t xml:space="preserve">If you are unable to </w:t>
      </w:r>
      <w:r w:rsidRPr="64D6966E" w:rsidR="00D05797">
        <w:rPr>
          <w:rFonts w:ascii="Georgia" w:hAnsi="Georgia"/>
          <w:b w:val="1"/>
          <w:bCs w:val="1"/>
          <w:color w:val="0070C0"/>
        </w:rPr>
        <w:t>provide</w:t>
      </w:r>
      <w:r w:rsidRPr="64D6966E" w:rsidR="00D0434C">
        <w:rPr>
          <w:rFonts w:ascii="Georgia" w:hAnsi="Georgia"/>
          <w:b w:val="1"/>
          <w:bCs w:val="1"/>
          <w:color w:val="0070C0"/>
        </w:rPr>
        <w:t xml:space="preserve"> </w:t>
      </w:r>
      <w:r w:rsidRPr="64D6966E" w:rsidR="649DF3DB">
        <w:rPr>
          <w:rFonts w:ascii="Georgia" w:hAnsi="Georgia"/>
          <w:b w:val="1"/>
          <w:bCs w:val="1"/>
          <w:color w:val="0070C0"/>
        </w:rPr>
        <w:t xml:space="preserve">the </w:t>
      </w:r>
      <w:r w:rsidRPr="64D6966E" w:rsidR="645B1D0D">
        <w:rPr>
          <w:rFonts w:ascii="Georgia" w:hAnsi="Georgia"/>
          <w:b w:val="1"/>
          <w:bCs w:val="1"/>
          <w:color w:val="0070C0"/>
        </w:rPr>
        <w:t>basic</w:t>
      </w:r>
      <w:r w:rsidRPr="64D6966E" w:rsidR="645B1D0D">
        <w:rPr>
          <w:rFonts w:ascii="Georgia" w:hAnsi="Georgia"/>
          <w:b w:val="1"/>
          <w:bCs w:val="1"/>
          <w:color w:val="0070C0"/>
        </w:rPr>
        <w:t xml:space="preserve"> </w:t>
      </w:r>
      <w:r w:rsidRPr="64D6966E" w:rsidR="00D05797">
        <w:rPr>
          <w:rFonts w:ascii="Georgia" w:hAnsi="Georgia"/>
          <w:b w:val="1"/>
          <w:bCs w:val="1"/>
          <w:color w:val="0070C0"/>
        </w:rPr>
        <w:t>items for yourself, we have opportunities</w:t>
      </w:r>
      <w:r w:rsidRPr="64D6966E" w:rsidR="054B8143">
        <w:rPr>
          <w:rFonts w:ascii="Georgia" w:hAnsi="Georgia"/>
          <w:b w:val="1"/>
          <w:bCs w:val="1"/>
          <w:color w:val="0070C0"/>
        </w:rPr>
        <w:t xml:space="preserve"> to help supply those needs</w:t>
      </w:r>
      <w:r w:rsidRPr="64D6966E" w:rsidR="00D0434C">
        <w:rPr>
          <w:rFonts w:ascii="Georgia" w:hAnsi="Georgia"/>
          <w:b w:val="1"/>
          <w:bCs w:val="1"/>
          <w:color w:val="0070C0"/>
        </w:rPr>
        <w:t xml:space="preserve"> </w:t>
      </w:r>
      <w:r w:rsidRPr="64D6966E" w:rsidR="00D0434C">
        <w:rPr>
          <w:rFonts w:ascii="Georgia" w:hAnsi="Georgia"/>
          <w:b w:val="1"/>
          <w:bCs w:val="1"/>
          <w:color w:val="0070C0"/>
        </w:rPr>
        <w:t xml:space="preserve">through generous community partners </w:t>
      </w:r>
      <w:r w:rsidRPr="64D6966E" w:rsidR="21D83C16">
        <w:rPr>
          <w:rFonts w:ascii="Georgia" w:hAnsi="Georgia"/>
          <w:b w:val="1"/>
          <w:bCs w:val="1"/>
          <w:color w:val="0070C0"/>
        </w:rPr>
        <w:t>and</w:t>
      </w:r>
      <w:r w:rsidRPr="64D6966E" w:rsidR="00F46A8A">
        <w:rPr>
          <w:rFonts w:ascii="Georgia" w:hAnsi="Georgia"/>
          <w:b w:val="1"/>
          <w:bCs w:val="1"/>
          <w:color w:val="0070C0"/>
        </w:rPr>
        <w:t xml:space="preserve"> </w:t>
      </w:r>
      <w:r w:rsidRPr="64D6966E" w:rsidR="00D0434C">
        <w:rPr>
          <w:rFonts w:ascii="Georgia" w:hAnsi="Georgia"/>
          <w:b w:val="1"/>
          <w:bCs w:val="1"/>
          <w:color w:val="0070C0"/>
        </w:rPr>
        <w:t>our thrift store</w:t>
      </w:r>
      <w:r w:rsidRPr="64D6966E" w:rsidR="2F65B30B">
        <w:rPr>
          <w:rFonts w:ascii="Georgia" w:hAnsi="Georgia"/>
          <w:b w:val="1"/>
          <w:bCs w:val="1"/>
          <w:color w:val="0070C0"/>
        </w:rPr>
        <w:t xml:space="preserve">. </w:t>
      </w:r>
    </w:p>
    <w:sectPr w:rsidRPr="00F05DCC" w:rsidR="00F8655F" w:rsidSect="00BD62DD">
      <w:headerReference w:type="default" r:id="rId7"/>
      <w:footerReference w:type="default" r:id="rId8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8F1419" w:rsidP="00154131" w:rsidRDefault="008F1419" w14:paraId="3DEEC669" wp14:textId="77777777">
      <w:r>
        <w:separator/>
      </w:r>
    </w:p>
  </w:endnote>
  <w:endnote w:type="continuationSeparator" w:id="0">
    <w:p xmlns:wp14="http://schemas.microsoft.com/office/word/2010/wordml" w:rsidR="008F1419" w:rsidP="00154131" w:rsidRDefault="008F1419" w14:paraId="3656B9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xmlns:wp14="http://schemas.microsoft.com/office/word/2010/wordml" w:rsidR="001B460B" w:rsidRDefault="001B460B" w14:paraId="31AECC5F" wp14:textId="77777777">
    <w:pPr>
      <w:pStyle w:val="Footer"/>
    </w:pPr>
    <w:r>
      <w:rPr>
        <w:noProof/>
        <w:color w:val="4472C4" w:themeColor="accent1"/>
        <w:lang w:eastAsia="zh-CN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0" locked="0" layoutInCell="1" allowOverlap="1" wp14:anchorId="27DBD383" wp14:editId="77777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 w14:anchorId="2C0CFA5F">
            <v:rect id="Rectangle 3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47070 [1614]" strokeweight="1.25pt" w14:anchorId="3783B2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hAnsiTheme="majorHAnsi" w:eastAsiaTheme="majorEastAsia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hAnsiTheme="majorHAnsi" w:eastAsiaTheme="majorEastAsia" w:cstheme="majorBidi"/>
        <w:noProof/>
        <w:color w:val="4472C4" w:themeColor="accent1"/>
        <w:sz w:val="20"/>
        <w:szCs w:val="20"/>
      </w:rPr>
      <w:t>2</w:t>
    </w:r>
    <w:r>
      <w:rPr>
        <w:rFonts w:asciiTheme="majorHAnsi" w:hAnsiTheme="majorHAnsi" w:eastAsiaTheme="majorEastAsia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8F1419" w:rsidP="00154131" w:rsidRDefault="008F1419" w14:paraId="45FB0818" wp14:textId="77777777">
      <w:r>
        <w:separator/>
      </w:r>
    </w:p>
  </w:footnote>
  <w:footnote w:type="continuationSeparator" w:id="0">
    <w:p xmlns:wp14="http://schemas.microsoft.com/office/word/2010/wordml" w:rsidR="008F1419" w:rsidP="00154131" w:rsidRDefault="008F1419" w14:paraId="049F31C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D0434C" w:rsidP="00D0434C" w:rsidRDefault="00D0434C" w14:paraId="44EAFD9C" wp14:textId="77777777">
    <w:pPr>
      <w:pStyle w:val="Header"/>
      <w:ind w:left="3600"/>
    </w:pPr>
    <w:r>
      <w:rPr>
        <w:noProof/>
      </w:rPr>
      <w:drawing>
        <wp:inline xmlns:wp14="http://schemas.microsoft.com/office/word/2010/wordprocessingDrawing" distT="0" distB="0" distL="0" distR="0" wp14:anchorId="0B2D27FB" wp14:editId="5E6388FF">
          <wp:extent cx="2292350" cy="892743"/>
          <wp:effectExtent l="0" t="0" r="0" b="0"/>
          <wp:docPr id="14355603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560384" name="Picture 14355603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350" cy="892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:rsidR="00154131" w:rsidP="00D0434C" w:rsidRDefault="00154131" w14:paraId="4B94D5A5" wp14:textId="77777777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9gCWo8HJ" int2:invalidationBookmarkName="" int2:hashCode="W+k0gL2LdDRUqT" int2:id="lFNSxV0u">
      <int2:state int2:type="AugLoop_Text_Critique" int2:value="Rejected"/>
    </int2:bookmark>
    <int2:bookmark int2:bookmarkName="_Int_SXLhd2AA" int2:invalidationBookmarkName="" int2:hashCode="awN6iInO8QKLfn" int2:id="tQf8wBul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0166C"/>
    <w:multiLevelType w:val="multilevel"/>
    <w:tmpl w:val="B73E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7F93488"/>
    <w:multiLevelType w:val="multilevel"/>
    <w:tmpl w:val="0BCA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9B52CD9"/>
    <w:multiLevelType w:val="multilevel"/>
    <w:tmpl w:val="5CB4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9156D38"/>
    <w:multiLevelType w:val="multilevel"/>
    <w:tmpl w:val="A544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90360349">
    <w:abstractNumId w:val="3"/>
  </w:num>
  <w:num w:numId="2" w16cid:durableId="964580507">
    <w:abstractNumId w:val="0"/>
  </w:num>
  <w:num w:numId="3" w16cid:durableId="2143963960">
    <w:abstractNumId w:val="2"/>
  </w:num>
  <w:num w:numId="4" w16cid:durableId="163637405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5F"/>
    <w:rsid w:val="000A611A"/>
    <w:rsid w:val="00154131"/>
    <w:rsid w:val="001B460B"/>
    <w:rsid w:val="00547A1E"/>
    <w:rsid w:val="005A0C89"/>
    <w:rsid w:val="005E70D3"/>
    <w:rsid w:val="00683435"/>
    <w:rsid w:val="006C0BBA"/>
    <w:rsid w:val="00893645"/>
    <w:rsid w:val="008F1419"/>
    <w:rsid w:val="00BD62DD"/>
    <w:rsid w:val="00D0434C"/>
    <w:rsid w:val="00D05797"/>
    <w:rsid w:val="00E9455F"/>
    <w:rsid w:val="00F05DCC"/>
    <w:rsid w:val="00F46A8A"/>
    <w:rsid w:val="00F73998"/>
    <w:rsid w:val="00F8655F"/>
    <w:rsid w:val="054B8143"/>
    <w:rsid w:val="06136620"/>
    <w:rsid w:val="06AE1398"/>
    <w:rsid w:val="0F6C28B6"/>
    <w:rsid w:val="101D4EFB"/>
    <w:rsid w:val="1054F5DE"/>
    <w:rsid w:val="11F0C63F"/>
    <w:rsid w:val="12C6F649"/>
    <w:rsid w:val="14456A1D"/>
    <w:rsid w:val="1508E3DF"/>
    <w:rsid w:val="1F927846"/>
    <w:rsid w:val="20F7C671"/>
    <w:rsid w:val="2146BB94"/>
    <w:rsid w:val="21D83C16"/>
    <w:rsid w:val="229390FC"/>
    <w:rsid w:val="231CB177"/>
    <w:rsid w:val="297604C3"/>
    <w:rsid w:val="2A1EA7D3"/>
    <w:rsid w:val="2A2449A9"/>
    <w:rsid w:val="2B1865F7"/>
    <w:rsid w:val="2B9C9178"/>
    <w:rsid w:val="2C8E552F"/>
    <w:rsid w:val="2EB36329"/>
    <w:rsid w:val="2F65B30B"/>
    <w:rsid w:val="2FA75522"/>
    <w:rsid w:val="30CB0165"/>
    <w:rsid w:val="32049F44"/>
    <w:rsid w:val="3208BA47"/>
    <w:rsid w:val="3250A251"/>
    <w:rsid w:val="33EC72B2"/>
    <w:rsid w:val="340C09A9"/>
    <w:rsid w:val="356E37F5"/>
    <w:rsid w:val="36058C30"/>
    <w:rsid w:val="36918A7E"/>
    <w:rsid w:val="37D40E68"/>
    <w:rsid w:val="394A17BF"/>
    <w:rsid w:val="3B037D7C"/>
    <w:rsid w:val="3B05D7BA"/>
    <w:rsid w:val="3B0AA7D4"/>
    <w:rsid w:val="3CA67835"/>
    <w:rsid w:val="42372087"/>
    <w:rsid w:val="463C0ED3"/>
    <w:rsid w:val="47ADF00B"/>
    <w:rsid w:val="48137EF1"/>
    <w:rsid w:val="483A475A"/>
    <w:rsid w:val="48EE0904"/>
    <w:rsid w:val="495CD1AE"/>
    <w:rsid w:val="4BF6C42F"/>
    <w:rsid w:val="5071E6FB"/>
    <w:rsid w:val="5231518F"/>
    <w:rsid w:val="531BAA02"/>
    <w:rsid w:val="549EE8CD"/>
    <w:rsid w:val="5652436E"/>
    <w:rsid w:val="5898ABF0"/>
    <w:rsid w:val="593BFC93"/>
    <w:rsid w:val="5A41BDAA"/>
    <w:rsid w:val="5B90B4E4"/>
    <w:rsid w:val="5DDCFE07"/>
    <w:rsid w:val="5E6754EA"/>
    <w:rsid w:val="645B1D0D"/>
    <w:rsid w:val="649DF3DB"/>
    <w:rsid w:val="64D6966E"/>
    <w:rsid w:val="6892075D"/>
    <w:rsid w:val="6E746B9F"/>
    <w:rsid w:val="6E9F2015"/>
    <w:rsid w:val="6FC5BE95"/>
    <w:rsid w:val="70E9E414"/>
    <w:rsid w:val="737189E2"/>
    <w:rsid w:val="74F4A7BE"/>
    <w:rsid w:val="75CC3D65"/>
    <w:rsid w:val="763387C3"/>
    <w:rsid w:val="7B8590A3"/>
    <w:rsid w:val="7BB8BC39"/>
    <w:rsid w:val="7C369652"/>
    <w:rsid w:val="7CF054FC"/>
    <w:rsid w:val="7D1B1181"/>
    <w:rsid w:val="7EE4E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4548E"/>
  <w15:chartTrackingRefBased/>
  <w15:docId w15:val="{AE168983-97B1-E140-A459-361024DCA6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8655F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F8655F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F8655F"/>
    <w:pPr>
      <w:spacing w:before="100" w:beforeAutospacing="1" w:after="100" w:afterAutospacing="1"/>
      <w:outlineLvl w:val="3"/>
    </w:pPr>
    <w:rPr>
      <w:rFonts w:ascii="Times New Roman" w:hAnsi="Times New Roman" w:eastAsia="Times New Roman" w:cs="Times New Roman"/>
      <w:b/>
      <w:bCs/>
      <w:kern w:val="0"/>
      <w14:ligatures w14:val="none"/>
    </w:rPr>
  </w:style>
  <w:style w:type="paragraph" w:styleId="Heading5">
    <w:name w:val="heading 5"/>
    <w:basedOn w:val="Normal"/>
    <w:link w:val="Heading5Char"/>
    <w:uiPriority w:val="9"/>
    <w:qFormat/>
    <w:rsid w:val="00F8655F"/>
    <w:pPr>
      <w:spacing w:before="100" w:beforeAutospacing="1" w:after="100" w:afterAutospacing="1"/>
      <w:outlineLvl w:val="4"/>
    </w:pPr>
    <w:rPr>
      <w:rFonts w:ascii="Times New Roman" w:hAnsi="Times New Roman" w:eastAsia="Times New Roman" w:cs="Times New Roman"/>
      <w:b/>
      <w:bCs/>
      <w:kern w:val="0"/>
      <w:sz w:val="20"/>
      <w:szCs w:val="2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F8655F"/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F8655F"/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rsid w:val="00F8655F"/>
    <w:rPr>
      <w:rFonts w:ascii="Times New Roman" w:hAnsi="Times New Roman" w:eastAsia="Times New Roman" w:cs="Times New Roman"/>
      <w:b/>
      <w:bCs/>
      <w:kern w:val="0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rsid w:val="00F8655F"/>
    <w:rPr>
      <w:rFonts w:ascii="Times New Roman" w:hAnsi="Times New Roman" w:eastAsia="Times New Roman" w:cs="Times New Roman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8655F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apple-converted-space" w:customStyle="1">
    <w:name w:val="apple-converted-space"/>
    <w:basedOn w:val="DefaultParagraphFont"/>
    <w:rsid w:val="00F8655F"/>
  </w:style>
  <w:style w:type="character" w:styleId="Hyperlink">
    <w:name w:val="Hyperlink"/>
    <w:basedOn w:val="DefaultParagraphFont"/>
    <w:uiPriority w:val="99"/>
    <w:semiHidden/>
    <w:unhideWhenUsed/>
    <w:rsid w:val="00F8655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8655F"/>
    <w:rPr>
      <w:b/>
      <w:bCs/>
    </w:rPr>
  </w:style>
  <w:style w:type="paragraph" w:styleId="post-modified-info" w:customStyle="1">
    <w:name w:val="post-modified-info"/>
    <w:basedOn w:val="Normal"/>
    <w:rsid w:val="00F8655F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8655F"/>
    <w:pPr>
      <w:pBdr>
        <w:bottom w:val="single" w:color="auto" w:sz="6" w:space="1"/>
      </w:pBdr>
      <w:jc w:val="center"/>
    </w:pPr>
    <w:rPr>
      <w:rFonts w:ascii="Arial" w:hAnsi="Arial" w:eastAsia="Times New Roman" w:cs="Arial"/>
      <w:vanish/>
      <w:kern w:val="0"/>
      <w:sz w:val="16"/>
      <w:szCs w:val="16"/>
      <w14:ligatures w14:val="none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F8655F"/>
    <w:rPr>
      <w:rFonts w:ascii="Arial" w:hAnsi="Arial" w:eastAsia="Times New Roman" w:cs="Arial"/>
      <w:vanish/>
      <w:kern w:val="0"/>
      <w:sz w:val="16"/>
      <w:szCs w:val="16"/>
      <w14:ligatures w14:val="none"/>
    </w:rPr>
  </w:style>
  <w:style w:type="paragraph" w:styleId="comment-notes" w:customStyle="1">
    <w:name w:val="comment-notes"/>
    <w:basedOn w:val="Normal"/>
    <w:rsid w:val="00F8655F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required-field-message" w:customStyle="1">
    <w:name w:val="required-field-message"/>
    <w:basedOn w:val="DefaultParagraphFont"/>
    <w:rsid w:val="00F8655F"/>
  </w:style>
  <w:style w:type="character" w:styleId="required" w:customStyle="1">
    <w:name w:val="required"/>
    <w:basedOn w:val="DefaultParagraphFont"/>
    <w:rsid w:val="00F8655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8655F"/>
    <w:pPr>
      <w:pBdr>
        <w:top w:val="single" w:color="auto" w:sz="6" w:space="1"/>
      </w:pBdr>
      <w:jc w:val="center"/>
    </w:pPr>
    <w:rPr>
      <w:rFonts w:ascii="Arial" w:hAnsi="Arial" w:eastAsia="Times New Roman" w:cs="Arial"/>
      <w:vanish/>
      <w:kern w:val="0"/>
      <w:sz w:val="16"/>
      <w:szCs w:val="16"/>
      <w14:ligatures w14:val="none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F8655F"/>
    <w:rPr>
      <w:rFonts w:ascii="Arial" w:hAnsi="Arial" w:eastAsia="Times New Roman" w:cs="Arial"/>
      <w:vanish/>
      <w:kern w:val="0"/>
      <w:sz w:val="16"/>
      <w:szCs w:val="16"/>
      <w14:ligatures w14:val="none"/>
    </w:rPr>
  </w:style>
  <w:style w:type="paragraph" w:styleId="uk-scrollspy-inview" w:customStyle="1">
    <w:name w:val="uk-scrollspy-inview"/>
    <w:basedOn w:val="Normal"/>
    <w:rsid w:val="00F8655F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wpcf7-form-control-wrap" w:customStyle="1">
    <w:name w:val="wpcf7-form-control-wrap"/>
    <w:basedOn w:val="DefaultParagraphFont"/>
    <w:rsid w:val="00F8655F"/>
  </w:style>
  <w:style w:type="character" w:styleId="wpcf7-list-item-label" w:customStyle="1">
    <w:name w:val="wpcf7-list-item-label"/>
    <w:basedOn w:val="DefaultParagraphFont"/>
    <w:rsid w:val="00F8655F"/>
  </w:style>
  <w:style w:type="paragraph" w:styleId="Header">
    <w:name w:val="header"/>
    <w:basedOn w:val="Normal"/>
    <w:link w:val="HeaderChar"/>
    <w:uiPriority w:val="99"/>
    <w:unhideWhenUsed/>
    <w:rsid w:val="0015413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54131"/>
  </w:style>
  <w:style w:type="paragraph" w:styleId="Footer">
    <w:name w:val="footer"/>
    <w:basedOn w:val="Normal"/>
    <w:link w:val="FooterChar"/>
    <w:uiPriority w:val="99"/>
    <w:unhideWhenUsed/>
    <w:rsid w:val="0015413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54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99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4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946">
                  <w:marLeft w:val="-36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9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34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9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9921">
              <w:marLeft w:val="0"/>
              <w:marRight w:val="0"/>
              <w:marTop w:val="0"/>
              <w:marBottom w:val="600"/>
              <w:divBdr>
                <w:top w:val="single" w:sz="6" w:space="18" w:color="EEEEEE"/>
                <w:left w:val="single" w:sz="6" w:space="18" w:color="EEEEEE"/>
                <w:bottom w:val="single" w:sz="6" w:space="18" w:color="EEEEEE"/>
                <w:right w:val="single" w:sz="6" w:space="18" w:color="EEEEEE"/>
              </w:divBdr>
            </w:div>
            <w:div w:id="16979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6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541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14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2196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4846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691d043df087402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978F9974FC64EAEF97606B7EB2442" ma:contentTypeVersion="13" ma:contentTypeDescription="Create a new document." ma:contentTypeScope="" ma:versionID="d65c3755d2045fe97d8dee8287c7ad3b">
  <xsd:schema xmlns:xsd="http://www.w3.org/2001/XMLSchema" xmlns:xs="http://www.w3.org/2001/XMLSchema" xmlns:p="http://schemas.microsoft.com/office/2006/metadata/properties" xmlns:ns2="737023f0-d21d-40ec-afe4-7ea739b47d23" xmlns:ns3="dd17d649-864d-4c52-ba6b-ba519e0c638f" targetNamespace="http://schemas.microsoft.com/office/2006/metadata/properties" ma:root="true" ma:fieldsID="848f4ddcc41283df6402f67d906f95df" ns2:_="" ns3:_="">
    <xsd:import namespace="737023f0-d21d-40ec-afe4-7ea739b47d23"/>
    <xsd:import namespace="dd17d649-864d-4c52-ba6b-ba519e0c6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023f0-d21d-40ec-afe4-7ea739b47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47b3b4-307f-4b37-b17a-efb355aa1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7d649-864d-4c52-ba6b-ba519e0c638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c5b8fe8-4402-4e11-a7f2-a04359189258}" ma:internalName="TaxCatchAll" ma:showField="CatchAllData" ma:web="dd17d649-864d-4c52-ba6b-ba519e0c6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17d649-864d-4c52-ba6b-ba519e0c638f" xsi:nil="true"/>
    <lcf76f155ced4ddcb4097134ff3c332f xmlns="737023f0-d21d-40ec-afe4-7ea739b47d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474962-DC39-44AF-AE49-B3A2075044D7}"/>
</file>

<file path=customXml/itemProps2.xml><?xml version="1.0" encoding="utf-8"?>
<ds:datastoreItem xmlns:ds="http://schemas.openxmlformats.org/officeDocument/2006/customXml" ds:itemID="{DD7F8977-6B6B-4E06-A827-721784848226}"/>
</file>

<file path=customXml/itemProps3.xml><?xml version="1.0" encoding="utf-8"?>
<ds:datastoreItem xmlns:ds="http://schemas.openxmlformats.org/officeDocument/2006/customXml" ds:itemID="{8E85B7D5-743F-4AE7-80ED-B0D84B82A5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Christine Walker</dc:creator>
  <keywords/>
  <dc:description/>
  <lastModifiedBy>Christine Walker</lastModifiedBy>
  <revision>9</revision>
  <lastPrinted>2023-08-17T15:39:00.0000000Z</lastPrinted>
  <dcterms:created xsi:type="dcterms:W3CDTF">2023-08-13T23:33:00.0000000Z</dcterms:created>
  <dcterms:modified xsi:type="dcterms:W3CDTF">2023-08-19T12:50:58.2914411Z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0x01010088C978F9974FC64EAEF97606B7EB2442</vt:lpwstr>
  </property>
  <property fmtid="{D5CDD505-2E9C-101B-9397-08002B2CF9AE}" pid="3" name="MediaServiceImageTags">
    <vt:lpwstr/>
  </property>
</Properties>
</file>